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55" w:rsidRPr="00697B55" w:rsidRDefault="00697B55" w:rsidP="00697B55">
      <w:pPr>
        <w:rPr>
          <w:b/>
          <w:sz w:val="22"/>
          <w:szCs w:val="22"/>
        </w:rPr>
      </w:pPr>
      <w:r w:rsidRPr="00697B55">
        <w:rPr>
          <w:b/>
          <w:sz w:val="22"/>
          <w:szCs w:val="22"/>
        </w:rPr>
        <w:t>ZAŁĄCZNIK NR 1  DO SIWZ</w:t>
      </w:r>
    </w:p>
    <w:p w:rsidR="00697B55" w:rsidRPr="00697B55" w:rsidRDefault="00697B55" w:rsidP="00697B55">
      <w:pPr>
        <w:rPr>
          <w:b/>
          <w:sz w:val="22"/>
          <w:szCs w:val="22"/>
        </w:rPr>
      </w:pPr>
    </w:p>
    <w:p w:rsidR="00697B55" w:rsidRPr="00697B55" w:rsidRDefault="00697B55" w:rsidP="00697B55">
      <w:pPr>
        <w:jc w:val="center"/>
        <w:rPr>
          <w:b/>
          <w:sz w:val="22"/>
          <w:szCs w:val="22"/>
        </w:rPr>
      </w:pPr>
      <w:r w:rsidRPr="00697B55">
        <w:rPr>
          <w:b/>
          <w:sz w:val="22"/>
          <w:szCs w:val="22"/>
        </w:rPr>
        <w:t>FORMULARZ  CENOWY</w:t>
      </w:r>
    </w:p>
    <w:p w:rsid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 xml:space="preserve">PAKIET NR 1: </w:t>
      </w:r>
      <w:r w:rsidRPr="00697B55">
        <w:rPr>
          <w:b/>
          <w:bCs/>
          <w:sz w:val="20"/>
          <w:szCs w:val="20"/>
        </w:rPr>
        <w:t xml:space="preserve">Odczynniki do badań parametrów krytycznych  wraz z dzierżawą analizatora 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276"/>
        <w:gridCol w:w="1134"/>
        <w:gridCol w:w="1275"/>
        <w:gridCol w:w="1276"/>
        <w:gridCol w:w="1559"/>
        <w:gridCol w:w="993"/>
        <w:gridCol w:w="1417"/>
      </w:tblGrid>
      <w:tr w:rsidR="00697B55" w:rsidRPr="00697B55" w:rsidTr="009901A1">
        <w:tc>
          <w:tcPr>
            <w:tcW w:w="534" w:type="dxa"/>
          </w:tcPr>
          <w:p w:rsidR="00697B55" w:rsidRPr="00697B55" w:rsidRDefault="00697B55" w:rsidP="00697B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</w:tcPr>
          <w:p w:rsidR="00697B55" w:rsidRPr="00697B55" w:rsidRDefault="00697B55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</w:tcPr>
          <w:p w:rsidR="00697B55" w:rsidRDefault="00697B55" w:rsidP="0069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</w:t>
            </w:r>
          </w:p>
          <w:p w:rsidR="00697B55" w:rsidRDefault="00697B55" w:rsidP="00697B55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 xml:space="preserve">na </w:t>
            </w:r>
            <w:r>
              <w:rPr>
                <w:b/>
                <w:bCs/>
                <w:sz w:val="20"/>
                <w:szCs w:val="20"/>
              </w:rPr>
              <w:t xml:space="preserve">okres </w:t>
            </w:r>
          </w:p>
          <w:p w:rsidR="00697B55" w:rsidRPr="00697B55" w:rsidRDefault="00697B55" w:rsidP="00697B55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5" w:type="dxa"/>
          </w:tcPr>
          <w:p w:rsidR="00697B55" w:rsidRPr="00697B55" w:rsidRDefault="00697B55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697B55" w:rsidRPr="00697B55" w:rsidRDefault="00697B55" w:rsidP="0069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993" w:type="dxa"/>
          </w:tcPr>
          <w:p w:rsidR="00697B55" w:rsidRPr="00697B55" w:rsidRDefault="00697B55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7" w:type="dxa"/>
          </w:tcPr>
          <w:p w:rsidR="00697B55" w:rsidRDefault="00697B55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697B55" w:rsidRPr="00697B55" w:rsidRDefault="00697B55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697B55" w:rsidRPr="00697B55" w:rsidTr="009901A1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Odczynniki do wykonania badań parametrów krytycznych  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97B55">
              <w:rPr>
                <w:sz w:val="20"/>
                <w:szCs w:val="20"/>
              </w:rPr>
              <w:t xml:space="preserve">znaczenie </w:t>
            </w:r>
          </w:p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 5000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7B55" w:rsidRPr="00697B55" w:rsidTr="009901A1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Materiały zużywalne do w/w badań  - proporcjonalnie do liczby i rodzaju w/w badań 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7B55" w:rsidRPr="00697B55" w:rsidTr="009901A1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Dzierżawa analizatora do wykonywanych ww</w:t>
            </w:r>
            <w:r w:rsidR="008177CF">
              <w:rPr>
                <w:sz w:val="20"/>
                <w:szCs w:val="20"/>
              </w:rPr>
              <w:t>.</w:t>
            </w:r>
            <w:r w:rsidRPr="00697B55">
              <w:rPr>
                <w:sz w:val="20"/>
                <w:szCs w:val="20"/>
              </w:rPr>
              <w:t xml:space="preserve"> badań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Miesiące</w:t>
            </w:r>
          </w:p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7B55" w:rsidRPr="00697B55" w:rsidTr="00697B55">
        <w:tc>
          <w:tcPr>
            <w:tcW w:w="13008" w:type="dxa"/>
            <w:gridSpan w:val="9"/>
          </w:tcPr>
          <w:p w:rsidR="00697B55" w:rsidRPr="001C0F78" w:rsidRDefault="004F6449" w:rsidP="001C0F78">
            <w:pPr>
              <w:jc w:val="right"/>
              <w:rPr>
                <w:b/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b/>
          <w:bCs/>
          <w:sz w:val="20"/>
          <w:szCs w:val="20"/>
        </w:rPr>
      </w:pPr>
      <w:bookmarkStart w:id="0" w:name="OLE_LINK1"/>
    </w:p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Wymagane warunki i parametry analizatora do badania parametrów krytycznych: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1.</w:t>
      </w:r>
      <w:r w:rsidR="003A2CF2">
        <w:rPr>
          <w:bCs/>
          <w:sz w:val="20"/>
          <w:szCs w:val="20"/>
        </w:rPr>
        <w:t xml:space="preserve"> R</w:t>
      </w:r>
      <w:r w:rsidRPr="00697B55">
        <w:rPr>
          <w:bCs/>
          <w:sz w:val="20"/>
          <w:szCs w:val="20"/>
        </w:rPr>
        <w:t xml:space="preserve">ok produkcji analizator parametrów krytycznych nie wcześniej niż 2015r.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2.</w:t>
      </w:r>
      <w:r w:rsidR="003A2CF2">
        <w:rPr>
          <w:bCs/>
          <w:sz w:val="20"/>
          <w:szCs w:val="20"/>
        </w:rPr>
        <w:t xml:space="preserve"> P</w:t>
      </w:r>
      <w:r w:rsidRPr="00697B55">
        <w:rPr>
          <w:bCs/>
          <w:sz w:val="20"/>
          <w:szCs w:val="20"/>
        </w:rPr>
        <w:t xml:space="preserve">arametry mierzone : </w:t>
      </w:r>
      <w:proofErr w:type="spellStart"/>
      <w:r w:rsidRPr="00697B55">
        <w:rPr>
          <w:bCs/>
          <w:sz w:val="20"/>
          <w:szCs w:val="20"/>
        </w:rPr>
        <w:t>pH</w:t>
      </w:r>
      <w:proofErr w:type="spellEnd"/>
      <w:r w:rsidRPr="00697B55">
        <w:rPr>
          <w:bCs/>
          <w:sz w:val="20"/>
          <w:szCs w:val="20"/>
        </w:rPr>
        <w:t xml:space="preserve"> , p CO2 , pO2 , Na+ , K+ , Ca</w:t>
      </w:r>
      <w:r w:rsidRPr="00697B55">
        <w:rPr>
          <w:bCs/>
          <w:sz w:val="20"/>
          <w:szCs w:val="20"/>
          <w:vertAlign w:val="superscript"/>
        </w:rPr>
        <w:t>+2</w:t>
      </w:r>
      <w:r w:rsidRPr="00697B55">
        <w:rPr>
          <w:bCs/>
          <w:sz w:val="20"/>
          <w:szCs w:val="20"/>
        </w:rPr>
        <w:t xml:space="preserve"> , Cl- , glukoza , mleczany, zakres liniowości dla Ca</w:t>
      </w:r>
      <w:r w:rsidRPr="00697B55">
        <w:rPr>
          <w:bCs/>
          <w:sz w:val="20"/>
          <w:szCs w:val="20"/>
          <w:vertAlign w:val="superscript"/>
        </w:rPr>
        <w:t xml:space="preserve">_2 </w:t>
      </w:r>
      <w:r w:rsidRPr="00697B55">
        <w:rPr>
          <w:bCs/>
          <w:sz w:val="20"/>
          <w:szCs w:val="20"/>
        </w:rPr>
        <w:t xml:space="preserve">, 0,1-5,0 </w:t>
      </w:r>
      <w:proofErr w:type="spellStart"/>
      <w:r w:rsidRPr="00697B55">
        <w:rPr>
          <w:bCs/>
          <w:sz w:val="20"/>
          <w:szCs w:val="20"/>
        </w:rPr>
        <w:t>mmol</w:t>
      </w:r>
      <w:proofErr w:type="spellEnd"/>
      <w:r w:rsidRPr="00697B55">
        <w:rPr>
          <w:bCs/>
          <w:sz w:val="20"/>
          <w:szCs w:val="20"/>
        </w:rPr>
        <w:t>/l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3.</w:t>
      </w:r>
      <w:r w:rsidR="003A2CF2">
        <w:rPr>
          <w:bCs/>
          <w:sz w:val="20"/>
          <w:szCs w:val="20"/>
        </w:rPr>
        <w:t xml:space="preserve"> J</w:t>
      </w:r>
      <w:r w:rsidRPr="00697B55">
        <w:rPr>
          <w:bCs/>
          <w:sz w:val="20"/>
          <w:szCs w:val="20"/>
        </w:rPr>
        <w:t xml:space="preserve">eden zintegrowany wkład wymienny ( kaseta ) zawierającą odczynniki , materiał kontroli jakości na trzech poziomach , czujniki pomiarowe oraz hermetycznie zamykany zbiornik na odpady, igła aspirująca w kasecie przechowywanej w temperaturze pokojowej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4.</w:t>
      </w:r>
      <w:r w:rsidR="003A2CF2">
        <w:rPr>
          <w:bCs/>
          <w:sz w:val="20"/>
          <w:szCs w:val="20"/>
        </w:rPr>
        <w:t xml:space="preserve"> K</w:t>
      </w:r>
      <w:r w:rsidRPr="00697B55">
        <w:rPr>
          <w:bCs/>
          <w:sz w:val="20"/>
          <w:szCs w:val="20"/>
        </w:rPr>
        <w:t xml:space="preserve">alibracja sensorów / elementów pomiarowych dla poszczególnych parametrów znajdujących się w kasecie ustawiona fabrycznie i zapisana elektronicznie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5.</w:t>
      </w:r>
      <w:r w:rsidR="003A2CF2">
        <w:rPr>
          <w:bCs/>
          <w:sz w:val="20"/>
          <w:szCs w:val="20"/>
        </w:rPr>
        <w:t>T</w:t>
      </w:r>
      <w:r w:rsidRPr="00697B55">
        <w:rPr>
          <w:bCs/>
          <w:sz w:val="20"/>
          <w:szCs w:val="20"/>
        </w:rPr>
        <w:t xml:space="preserve">rwałość materiałów co najmniej 5 miesięcy od daty dostawy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6.</w:t>
      </w:r>
      <w:r w:rsidR="003A2CF2">
        <w:rPr>
          <w:bCs/>
          <w:sz w:val="20"/>
          <w:szCs w:val="20"/>
        </w:rPr>
        <w:t xml:space="preserve"> W</w:t>
      </w:r>
      <w:r w:rsidRPr="00697B55">
        <w:rPr>
          <w:bCs/>
          <w:sz w:val="20"/>
          <w:szCs w:val="20"/>
        </w:rPr>
        <w:t xml:space="preserve">alidacja kasety zewnętrznym materiałem przed uruchomieniem badań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7.</w:t>
      </w:r>
      <w:r w:rsidR="003A2CF2">
        <w:rPr>
          <w:bCs/>
          <w:sz w:val="20"/>
          <w:szCs w:val="20"/>
        </w:rPr>
        <w:t xml:space="preserve"> B</w:t>
      </w:r>
      <w:r w:rsidRPr="00697B55">
        <w:rPr>
          <w:bCs/>
          <w:sz w:val="20"/>
          <w:szCs w:val="20"/>
        </w:rPr>
        <w:t xml:space="preserve">rak zużywania oznaczeń z kasety na wykonywanie codziennej kontroli na trzech poziomach i kalibracji (dopuszczalne zużycie maksimum 5 oznaczeń na walidację kasety) </w:t>
      </w:r>
    </w:p>
    <w:bookmarkEnd w:id="0"/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8.</w:t>
      </w:r>
      <w:r w:rsidR="003A2CF2">
        <w:rPr>
          <w:bCs/>
          <w:sz w:val="20"/>
          <w:szCs w:val="20"/>
        </w:rPr>
        <w:t xml:space="preserve"> C</w:t>
      </w:r>
      <w:r w:rsidRPr="00697B55">
        <w:rPr>
          <w:bCs/>
          <w:sz w:val="20"/>
          <w:szCs w:val="20"/>
        </w:rPr>
        <w:t>iągła gotowość do pracy przez 24 godziny na dobę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9.</w:t>
      </w:r>
      <w:r w:rsidR="003A2CF2">
        <w:rPr>
          <w:bCs/>
          <w:sz w:val="20"/>
          <w:szCs w:val="20"/>
        </w:rPr>
        <w:t xml:space="preserve"> M</w:t>
      </w:r>
      <w:r w:rsidR="003A2CF2" w:rsidRPr="00697B55">
        <w:rPr>
          <w:bCs/>
          <w:sz w:val="20"/>
          <w:szCs w:val="20"/>
        </w:rPr>
        <w:t>ożliwość</w:t>
      </w:r>
      <w:r w:rsidRPr="00697B55">
        <w:rPr>
          <w:bCs/>
          <w:sz w:val="20"/>
          <w:szCs w:val="20"/>
        </w:rPr>
        <w:t xml:space="preserve"> wprowadzenia numeru ID pacjenta do analizatora za pomocą czytnika bar kodów i klawiatury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10.</w:t>
      </w:r>
      <w:r w:rsidR="003A2CF2">
        <w:rPr>
          <w:bCs/>
          <w:sz w:val="20"/>
          <w:szCs w:val="20"/>
        </w:rPr>
        <w:t xml:space="preserve"> M</w:t>
      </w:r>
      <w:r w:rsidR="003A2CF2" w:rsidRPr="00697B55">
        <w:rPr>
          <w:bCs/>
          <w:sz w:val="20"/>
          <w:szCs w:val="20"/>
        </w:rPr>
        <w:t>ożliwość</w:t>
      </w:r>
      <w:r w:rsidRPr="00697B55">
        <w:rPr>
          <w:bCs/>
          <w:sz w:val="20"/>
          <w:szCs w:val="20"/>
        </w:rPr>
        <w:t xml:space="preserve"> wyboru dowolnego panelu badań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11.</w:t>
      </w:r>
      <w:r w:rsidR="003A2CF2">
        <w:rPr>
          <w:bCs/>
          <w:sz w:val="20"/>
          <w:szCs w:val="20"/>
        </w:rPr>
        <w:t xml:space="preserve"> O</w:t>
      </w:r>
      <w:r w:rsidRPr="00697B55">
        <w:rPr>
          <w:bCs/>
          <w:sz w:val="20"/>
          <w:szCs w:val="20"/>
        </w:rPr>
        <w:t xml:space="preserve">bjętość próbki nie większa niż 150ul ( dla kapilar i strzykawek ) w celu oznaczenia gazometrii , elektrolitów oraz metabolitów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12.</w:t>
      </w:r>
      <w:r w:rsidR="003A2CF2">
        <w:rPr>
          <w:bCs/>
          <w:sz w:val="20"/>
          <w:szCs w:val="20"/>
        </w:rPr>
        <w:t xml:space="preserve"> O</w:t>
      </w:r>
      <w:r w:rsidRPr="00697B55">
        <w:rPr>
          <w:bCs/>
          <w:sz w:val="20"/>
          <w:szCs w:val="20"/>
        </w:rPr>
        <w:t xml:space="preserve">pcja </w:t>
      </w:r>
      <w:proofErr w:type="spellStart"/>
      <w:r w:rsidRPr="00697B55">
        <w:rPr>
          <w:bCs/>
          <w:sz w:val="20"/>
          <w:szCs w:val="20"/>
        </w:rPr>
        <w:t>mikropróbki</w:t>
      </w:r>
      <w:proofErr w:type="spellEnd"/>
      <w:r w:rsidRPr="00697B55">
        <w:rPr>
          <w:bCs/>
          <w:sz w:val="20"/>
          <w:szCs w:val="20"/>
        </w:rPr>
        <w:t xml:space="preserve">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13.</w:t>
      </w:r>
      <w:r w:rsidR="003A2CF2">
        <w:rPr>
          <w:bCs/>
          <w:sz w:val="20"/>
          <w:szCs w:val="20"/>
        </w:rPr>
        <w:t xml:space="preserve"> Z</w:t>
      </w:r>
      <w:r w:rsidRPr="00697B55">
        <w:rPr>
          <w:bCs/>
          <w:sz w:val="20"/>
          <w:szCs w:val="20"/>
        </w:rPr>
        <w:t xml:space="preserve">astosowany system kontroli jakości całkowicie automatyczny , prowadzący ciągłą kontrolę pracy analizatora w czasie rzeczywistym , a także zarządzający wszystkimi elementami kontroli przez 24 godziny na dobę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14.</w:t>
      </w:r>
      <w:r w:rsidR="003A2CF2">
        <w:rPr>
          <w:bCs/>
          <w:sz w:val="20"/>
          <w:szCs w:val="20"/>
        </w:rPr>
        <w:t xml:space="preserve"> J</w:t>
      </w:r>
      <w:r w:rsidRPr="00697B55">
        <w:rPr>
          <w:bCs/>
          <w:sz w:val="20"/>
          <w:szCs w:val="20"/>
        </w:rPr>
        <w:t xml:space="preserve">ednocześnie analizy w/w parametrów z krwi pełnej </w:t>
      </w:r>
      <w:proofErr w:type="spellStart"/>
      <w:r w:rsidRPr="00697B55">
        <w:rPr>
          <w:bCs/>
          <w:sz w:val="20"/>
          <w:szCs w:val="20"/>
        </w:rPr>
        <w:t>heparynizowanej</w:t>
      </w:r>
      <w:proofErr w:type="spellEnd"/>
      <w:r w:rsidRPr="00697B55">
        <w:rPr>
          <w:bCs/>
          <w:sz w:val="20"/>
          <w:szCs w:val="20"/>
        </w:rPr>
        <w:t xml:space="preserve"> surowicy osocza i innych rodzajów materiałów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15.</w:t>
      </w:r>
      <w:r w:rsidR="003A2CF2">
        <w:rPr>
          <w:bCs/>
          <w:sz w:val="20"/>
          <w:szCs w:val="20"/>
        </w:rPr>
        <w:t xml:space="preserve"> C</w:t>
      </w:r>
      <w:r w:rsidRPr="00697B55">
        <w:rPr>
          <w:bCs/>
          <w:sz w:val="20"/>
          <w:szCs w:val="20"/>
        </w:rPr>
        <w:t>ałkowity czas pomiaru wszystkich parametrów poniżej 100sekund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16.</w:t>
      </w:r>
      <w:r w:rsidR="003A2CF2">
        <w:rPr>
          <w:bCs/>
          <w:sz w:val="20"/>
          <w:szCs w:val="20"/>
        </w:rPr>
        <w:t xml:space="preserve"> Z</w:t>
      </w:r>
      <w:r w:rsidRPr="00697B55">
        <w:rPr>
          <w:bCs/>
          <w:sz w:val="20"/>
          <w:szCs w:val="20"/>
        </w:rPr>
        <w:t xml:space="preserve">abezpieczenie przed </w:t>
      </w:r>
      <w:proofErr w:type="spellStart"/>
      <w:r w:rsidRPr="00697B55">
        <w:rPr>
          <w:bCs/>
          <w:sz w:val="20"/>
          <w:szCs w:val="20"/>
        </w:rPr>
        <w:t>mikroskrzepami</w:t>
      </w:r>
      <w:proofErr w:type="spellEnd"/>
      <w:r w:rsidRPr="00697B55">
        <w:rPr>
          <w:bCs/>
          <w:sz w:val="20"/>
          <w:szCs w:val="20"/>
        </w:rPr>
        <w:t xml:space="preserve">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lastRenderedPageBreak/>
        <w:t>17.</w:t>
      </w:r>
      <w:r w:rsidR="007813C4">
        <w:rPr>
          <w:bCs/>
          <w:sz w:val="20"/>
          <w:szCs w:val="20"/>
        </w:rPr>
        <w:t xml:space="preserve"> K</w:t>
      </w:r>
      <w:r w:rsidRPr="00697B55">
        <w:rPr>
          <w:bCs/>
          <w:sz w:val="20"/>
          <w:szCs w:val="20"/>
        </w:rPr>
        <w:t xml:space="preserve">orekcja wyników do aktualnej temperatury pacjenta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18.</w:t>
      </w:r>
      <w:r w:rsidR="007813C4">
        <w:rPr>
          <w:bCs/>
          <w:sz w:val="20"/>
          <w:szCs w:val="20"/>
        </w:rPr>
        <w:t xml:space="preserve"> a</w:t>
      </w:r>
      <w:r w:rsidRPr="00697B55">
        <w:rPr>
          <w:bCs/>
          <w:sz w:val="20"/>
          <w:szCs w:val="20"/>
        </w:rPr>
        <w:t xml:space="preserve">nalizator sam wykrywa błędy systemu i sam podejmuje działania naprawcze bez udziału użytkownika , rejestracja wykrytych błędów i działań naprawczych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19.</w:t>
      </w:r>
      <w:r w:rsidR="007813C4">
        <w:rPr>
          <w:bCs/>
          <w:sz w:val="20"/>
          <w:szCs w:val="20"/>
        </w:rPr>
        <w:t xml:space="preserve"> O</w:t>
      </w:r>
      <w:r w:rsidRPr="00697B55">
        <w:rPr>
          <w:bCs/>
          <w:sz w:val="20"/>
          <w:szCs w:val="20"/>
        </w:rPr>
        <w:t xml:space="preserve">programowanie analizatora w języku polskim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20.</w:t>
      </w:r>
      <w:r w:rsidR="007813C4">
        <w:rPr>
          <w:bCs/>
          <w:sz w:val="20"/>
          <w:szCs w:val="20"/>
        </w:rPr>
        <w:t xml:space="preserve"> W</w:t>
      </w:r>
      <w:r w:rsidRPr="00697B55">
        <w:rPr>
          <w:bCs/>
          <w:sz w:val="20"/>
          <w:szCs w:val="20"/>
        </w:rPr>
        <w:t xml:space="preserve">budowana drukarka termiczna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21.</w:t>
      </w:r>
      <w:r w:rsidR="007813C4">
        <w:rPr>
          <w:bCs/>
          <w:sz w:val="20"/>
          <w:szCs w:val="20"/>
        </w:rPr>
        <w:t xml:space="preserve"> D</w:t>
      </w:r>
      <w:r w:rsidRPr="00697B55">
        <w:rPr>
          <w:bCs/>
          <w:sz w:val="20"/>
          <w:szCs w:val="20"/>
        </w:rPr>
        <w:t xml:space="preserve">wukierunkowa transmisja danych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22.</w:t>
      </w:r>
      <w:r w:rsidR="007813C4">
        <w:rPr>
          <w:bCs/>
          <w:sz w:val="20"/>
          <w:szCs w:val="20"/>
        </w:rPr>
        <w:t xml:space="preserve"> K</w:t>
      </w:r>
      <w:r w:rsidRPr="00697B55">
        <w:rPr>
          <w:bCs/>
          <w:sz w:val="20"/>
          <w:szCs w:val="20"/>
        </w:rPr>
        <w:t>ontrola wszystkich parametrów po wprowadzeniu kasety na pokład prowadzona automatycznie bez nadzoru użytkownika , analizator sam podejmuje czynności naprawcze i rejestruje w pamięci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23.</w:t>
      </w:r>
      <w:r w:rsidR="007813C4">
        <w:rPr>
          <w:bCs/>
          <w:sz w:val="20"/>
          <w:szCs w:val="20"/>
        </w:rPr>
        <w:t xml:space="preserve"> A</w:t>
      </w:r>
      <w:r w:rsidRPr="00697B55">
        <w:rPr>
          <w:bCs/>
          <w:sz w:val="20"/>
          <w:szCs w:val="20"/>
        </w:rPr>
        <w:t xml:space="preserve">parat bezobsługowy , jedynie czynności wymagane to wprowadzenie kaset na pokład analizatora , ich walidacja i wymiana papieru w drukarce wewnętrznej oraz podstawienie próbek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24.</w:t>
      </w:r>
      <w:r w:rsidR="007813C4">
        <w:rPr>
          <w:bCs/>
          <w:sz w:val="20"/>
          <w:szCs w:val="20"/>
        </w:rPr>
        <w:t xml:space="preserve"> B</w:t>
      </w:r>
      <w:r w:rsidRPr="00697B55">
        <w:rPr>
          <w:bCs/>
          <w:sz w:val="20"/>
          <w:szCs w:val="20"/>
        </w:rPr>
        <w:t xml:space="preserve">rak konieczności odbiałczania igły aspiracyjnej i jej wymiany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25.</w:t>
      </w:r>
      <w:r w:rsidR="007813C4">
        <w:rPr>
          <w:bCs/>
          <w:sz w:val="20"/>
          <w:szCs w:val="20"/>
        </w:rPr>
        <w:t xml:space="preserve"> M</w:t>
      </w:r>
      <w:r w:rsidRPr="00697B55">
        <w:rPr>
          <w:bCs/>
          <w:sz w:val="20"/>
          <w:szCs w:val="20"/>
        </w:rPr>
        <w:t xml:space="preserve">onitorowanie ilości badań w kasecie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26.</w:t>
      </w:r>
      <w:r w:rsidR="007813C4">
        <w:rPr>
          <w:bCs/>
          <w:sz w:val="20"/>
          <w:szCs w:val="20"/>
        </w:rPr>
        <w:t xml:space="preserve"> M</w:t>
      </w:r>
      <w:r w:rsidR="007813C4" w:rsidRPr="00697B55">
        <w:rPr>
          <w:bCs/>
          <w:sz w:val="20"/>
          <w:szCs w:val="20"/>
        </w:rPr>
        <w:t>ożliwość</w:t>
      </w:r>
      <w:r w:rsidRPr="00697B55">
        <w:rPr>
          <w:bCs/>
          <w:sz w:val="20"/>
          <w:szCs w:val="20"/>
        </w:rPr>
        <w:t xml:space="preserve"> skorygowania wyników z wynikami badań laboratoryjnych uzyskanymi na innych analizatorach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27.</w:t>
      </w:r>
      <w:r w:rsidR="007813C4">
        <w:rPr>
          <w:bCs/>
          <w:sz w:val="20"/>
          <w:szCs w:val="20"/>
        </w:rPr>
        <w:t xml:space="preserve"> A</w:t>
      </w:r>
      <w:r w:rsidRPr="00697B55">
        <w:rPr>
          <w:bCs/>
          <w:sz w:val="20"/>
          <w:szCs w:val="20"/>
        </w:rPr>
        <w:t>nalizator wyposażony w UPS podtrzymujący zasilanie przez 20 minut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28.</w:t>
      </w:r>
      <w:r w:rsidR="007813C4">
        <w:rPr>
          <w:bCs/>
          <w:sz w:val="20"/>
          <w:szCs w:val="20"/>
        </w:rPr>
        <w:t xml:space="preserve"> P</w:t>
      </w:r>
      <w:r w:rsidRPr="00697B55">
        <w:rPr>
          <w:bCs/>
          <w:sz w:val="20"/>
          <w:szCs w:val="20"/>
        </w:rPr>
        <w:t xml:space="preserve">rzeprowadzenie szkoleń personelu w zakresie obsługi analizatora na koszt Oferenta , wliczony w cenę oferty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29.</w:t>
      </w:r>
      <w:r w:rsidR="007813C4">
        <w:rPr>
          <w:bCs/>
          <w:sz w:val="20"/>
          <w:szCs w:val="20"/>
        </w:rPr>
        <w:t xml:space="preserve"> P</w:t>
      </w:r>
      <w:r w:rsidRPr="00697B55">
        <w:rPr>
          <w:bCs/>
          <w:sz w:val="20"/>
          <w:szCs w:val="20"/>
        </w:rPr>
        <w:t xml:space="preserve">odłączenie analizatora wewnątrzlaboratoryjnego systemu informatycznego na koszt Oferenta , wliczony w cenę oferty   </w:t>
      </w: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1C0F78" w:rsidRDefault="001C0F7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color w:val="FF0000"/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2: </w:t>
      </w:r>
      <w:r w:rsidRPr="00697B55">
        <w:rPr>
          <w:b/>
          <w:bCs/>
          <w:sz w:val="20"/>
          <w:szCs w:val="20"/>
        </w:rPr>
        <w:t>Odczynniki do badania krwi utajonej w kale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5"/>
        <w:gridCol w:w="3958"/>
        <w:gridCol w:w="1134"/>
        <w:gridCol w:w="1275"/>
        <w:gridCol w:w="993"/>
        <w:gridCol w:w="1275"/>
        <w:gridCol w:w="1276"/>
        <w:gridCol w:w="1559"/>
        <w:gridCol w:w="993"/>
        <w:gridCol w:w="1275"/>
      </w:tblGrid>
      <w:tr w:rsidR="00D959E8" w:rsidRPr="00697B55" w:rsidTr="005C332F">
        <w:tc>
          <w:tcPr>
            <w:tcW w:w="545" w:type="dxa"/>
          </w:tcPr>
          <w:p w:rsidR="00D959E8" w:rsidRPr="00697B55" w:rsidRDefault="000A4E0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58" w:type="dxa"/>
          </w:tcPr>
          <w:p w:rsidR="00D959E8" w:rsidRPr="00697B55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</w:tcPr>
          <w:p w:rsidR="00D959E8" w:rsidRPr="00697B55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5" w:type="dxa"/>
          </w:tcPr>
          <w:p w:rsidR="00D959E8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</w:t>
            </w:r>
          </w:p>
          <w:p w:rsidR="00D959E8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 xml:space="preserve">na </w:t>
            </w:r>
            <w:r>
              <w:rPr>
                <w:b/>
                <w:bCs/>
                <w:sz w:val="20"/>
                <w:szCs w:val="20"/>
              </w:rPr>
              <w:t xml:space="preserve">okres </w:t>
            </w:r>
          </w:p>
          <w:p w:rsidR="00D959E8" w:rsidRPr="00697B55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993" w:type="dxa"/>
          </w:tcPr>
          <w:p w:rsidR="00D959E8" w:rsidRPr="00697B55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5" w:type="dxa"/>
          </w:tcPr>
          <w:p w:rsidR="00D959E8" w:rsidRPr="00697B55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D959E8" w:rsidRPr="00697B55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559" w:type="dxa"/>
          </w:tcPr>
          <w:p w:rsidR="00D959E8" w:rsidRPr="00697B55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993" w:type="dxa"/>
          </w:tcPr>
          <w:p w:rsidR="00D959E8" w:rsidRPr="00697B55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D959E8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D959E8" w:rsidRPr="00697B55" w:rsidRDefault="00D959E8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1C0F78" w:rsidRPr="00697B55" w:rsidTr="005C332F">
        <w:tc>
          <w:tcPr>
            <w:tcW w:w="545" w:type="dxa"/>
          </w:tcPr>
          <w:p w:rsidR="001C0F78" w:rsidRPr="00697B55" w:rsidRDefault="001C0F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1C0F78" w:rsidRPr="00697B55" w:rsidRDefault="001C0F78" w:rsidP="00D959E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1C0F78" w:rsidRPr="00697B55" w:rsidRDefault="001C0F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Test płytkowy do wykrywania krwi utajonej w kale. </w:t>
            </w:r>
          </w:p>
          <w:p w:rsidR="001C0F78" w:rsidRPr="00697B55" w:rsidRDefault="001C0F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Zamawiający wymaga aby termin przydatności do użycia był nie krótszy niż 6 miesięcy od daty dostawy.</w:t>
            </w:r>
          </w:p>
        </w:tc>
        <w:tc>
          <w:tcPr>
            <w:tcW w:w="1134" w:type="dxa"/>
          </w:tcPr>
          <w:p w:rsidR="001C0F78" w:rsidRPr="005C332F" w:rsidRDefault="001C0F78" w:rsidP="00D959E8">
            <w:pPr>
              <w:jc w:val="center"/>
              <w:rPr>
                <w:sz w:val="18"/>
                <w:szCs w:val="18"/>
              </w:rPr>
            </w:pPr>
            <w:r w:rsidRPr="005C332F">
              <w:rPr>
                <w:sz w:val="18"/>
                <w:szCs w:val="18"/>
              </w:rPr>
              <w:t>Oznaczenie</w:t>
            </w:r>
          </w:p>
          <w:p w:rsidR="001C0F78" w:rsidRPr="00697B55" w:rsidRDefault="001C0F78" w:rsidP="00D959E8">
            <w:pPr>
              <w:jc w:val="center"/>
              <w:rPr>
                <w:sz w:val="20"/>
                <w:szCs w:val="20"/>
              </w:rPr>
            </w:pPr>
          </w:p>
          <w:p w:rsidR="001C0F78" w:rsidRPr="00697B55" w:rsidRDefault="001C0F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0F78" w:rsidRPr="00697B55" w:rsidRDefault="001C0F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1C0F78" w:rsidRPr="00697B55" w:rsidRDefault="001C0F78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0F78" w:rsidRPr="00697B55" w:rsidRDefault="001C0F78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0F78" w:rsidRPr="00697B55" w:rsidRDefault="001C0F78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0F78" w:rsidRPr="00697B55" w:rsidRDefault="001C0F78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F78" w:rsidRPr="00697B55" w:rsidRDefault="001C0F78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0F78" w:rsidRPr="00697B55" w:rsidRDefault="001C0F78" w:rsidP="00D959E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D6E3E" w:rsidRPr="00697B55" w:rsidTr="008955A7">
        <w:tc>
          <w:tcPr>
            <w:tcW w:w="13008" w:type="dxa"/>
            <w:gridSpan w:val="9"/>
          </w:tcPr>
          <w:p w:rsidR="008D6E3E" w:rsidRPr="00697B55" w:rsidRDefault="008D6E3E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20F41" w:rsidRDefault="00620F4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color w:val="FF0000"/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3: </w:t>
      </w:r>
      <w:r w:rsidRPr="00697B55">
        <w:rPr>
          <w:b/>
          <w:bCs/>
          <w:sz w:val="20"/>
          <w:szCs w:val="20"/>
        </w:rPr>
        <w:t>Odczynniki barwiące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1276"/>
        <w:gridCol w:w="1134"/>
        <w:gridCol w:w="1276"/>
        <w:gridCol w:w="1275"/>
        <w:gridCol w:w="1701"/>
        <w:gridCol w:w="993"/>
        <w:gridCol w:w="1275"/>
      </w:tblGrid>
      <w:tr w:rsidR="00620F41" w:rsidRPr="00697B55" w:rsidTr="00620F41">
        <w:tc>
          <w:tcPr>
            <w:tcW w:w="534" w:type="dxa"/>
          </w:tcPr>
          <w:p w:rsidR="00620F41" w:rsidRPr="00697B55" w:rsidRDefault="00620F41" w:rsidP="00C338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</w:tcPr>
          <w:p w:rsidR="00620F41" w:rsidRPr="00697B55" w:rsidRDefault="00620F41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2" w:type="dxa"/>
          </w:tcPr>
          <w:p w:rsidR="00620F41" w:rsidRPr="00697B55" w:rsidRDefault="00620F4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</w:tcPr>
          <w:p w:rsidR="00620F41" w:rsidRDefault="00620F4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</w:t>
            </w:r>
          </w:p>
          <w:p w:rsidR="00620F41" w:rsidRDefault="00620F4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 xml:space="preserve">na </w:t>
            </w:r>
            <w:r>
              <w:rPr>
                <w:b/>
                <w:bCs/>
                <w:sz w:val="20"/>
                <w:szCs w:val="20"/>
              </w:rPr>
              <w:t xml:space="preserve">okres </w:t>
            </w:r>
          </w:p>
          <w:p w:rsidR="00620F41" w:rsidRPr="00697B55" w:rsidRDefault="00620F4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134" w:type="dxa"/>
          </w:tcPr>
          <w:p w:rsidR="00620F41" w:rsidRPr="00697B55" w:rsidRDefault="00620F4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6" w:type="dxa"/>
          </w:tcPr>
          <w:p w:rsidR="00620F41" w:rsidRPr="00697B55" w:rsidRDefault="00620F4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5" w:type="dxa"/>
          </w:tcPr>
          <w:p w:rsidR="00620F41" w:rsidRPr="00697B55" w:rsidRDefault="00620F4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701" w:type="dxa"/>
          </w:tcPr>
          <w:p w:rsidR="00620F41" w:rsidRPr="00697B55" w:rsidRDefault="00620F4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993" w:type="dxa"/>
          </w:tcPr>
          <w:p w:rsidR="00620F41" w:rsidRPr="00697B55" w:rsidRDefault="00620F4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620F41" w:rsidRDefault="00620F4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620F41" w:rsidRPr="00697B55" w:rsidRDefault="00620F4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620F41" w:rsidRPr="00697B55" w:rsidTr="00620F41">
        <w:trPr>
          <w:trHeight w:val="404"/>
        </w:trPr>
        <w:tc>
          <w:tcPr>
            <w:tcW w:w="534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Odczynnik May - Grunwalda </w:t>
            </w:r>
          </w:p>
        </w:tc>
        <w:tc>
          <w:tcPr>
            <w:tcW w:w="992" w:type="dxa"/>
          </w:tcPr>
          <w:p w:rsidR="00620F41" w:rsidRPr="00697B55" w:rsidRDefault="00620F4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Ml</w:t>
            </w:r>
          </w:p>
          <w:p w:rsidR="00620F41" w:rsidRPr="00697B55" w:rsidRDefault="00620F41" w:rsidP="00D959E8">
            <w:pPr>
              <w:jc w:val="center"/>
              <w:rPr>
                <w:sz w:val="20"/>
                <w:szCs w:val="20"/>
              </w:rPr>
            </w:pPr>
          </w:p>
          <w:p w:rsidR="00620F41" w:rsidRPr="00697B55" w:rsidRDefault="00620F41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0F41" w:rsidRPr="00697B55" w:rsidRDefault="00620F4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</w:tr>
      <w:tr w:rsidR="00620F41" w:rsidRPr="00697B55" w:rsidTr="00620F41">
        <w:tc>
          <w:tcPr>
            <w:tcW w:w="534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Odczynnik </w:t>
            </w:r>
            <w:proofErr w:type="spellStart"/>
            <w:r w:rsidRPr="00697B55">
              <w:rPr>
                <w:sz w:val="20"/>
                <w:szCs w:val="20"/>
              </w:rPr>
              <w:t>Giemsy</w:t>
            </w:r>
            <w:proofErr w:type="spellEnd"/>
          </w:p>
        </w:tc>
        <w:tc>
          <w:tcPr>
            <w:tcW w:w="992" w:type="dxa"/>
          </w:tcPr>
          <w:p w:rsidR="00620F41" w:rsidRPr="00697B55" w:rsidRDefault="00620F4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Ml</w:t>
            </w:r>
          </w:p>
          <w:p w:rsidR="00620F41" w:rsidRPr="00697B55" w:rsidRDefault="00620F41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0F41" w:rsidRPr="00697B55" w:rsidRDefault="00620F4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0F41" w:rsidRPr="00697B55" w:rsidRDefault="00620F41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E05B63">
        <w:tc>
          <w:tcPr>
            <w:tcW w:w="13008" w:type="dxa"/>
            <w:gridSpan w:val="9"/>
          </w:tcPr>
          <w:p w:rsidR="008D6E3E" w:rsidRPr="00697B55" w:rsidRDefault="008D6E3E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20F41">
      <w:pPr>
        <w:spacing w:before="120"/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Wymagania :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1.</w:t>
      </w:r>
      <w:r w:rsidR="005B7216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Dotyczy pozycji 1 i 2 w tabeli – opakowania max  500</w:t>
      </w:r>
      <w:r w:rsidR="005B7216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ml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2.</w:t>
      </w:r>
      <w:r w:rsidR="005B7216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Termin ważności odczynników min 6 miesięcy od daty dostawy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3.</w:t>
      </w:r>
      <w:r w:rsidR="005B7216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dostarczy aktualne karty charakterystyk proponowanych odczynników przy pierwszej dostawie w formie papierowej  </w:t>
      </w: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C338D1" w:rsidRDefault="00C338D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4: </w:t>
      </w:r>
      <w:r w:rsidRPr="00697B55">
        <w:rPr>
          <w:b/>
          <w:bCs/>
          <w:sz w:val="20"/>
          <w:szCs w:val="20"/>
        </w:rPr>
        <w:t xml:space="preserve">Odczynniki do badania ogólnego moczu wraz z dzierżawą analizatora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5"/>
        <w:gridCol w:w="3816"/>
        <w:gridCol w:w="1134"/>
        <w:gridCol w:w="1276"/>
        <w:gridCol w:w="1275"/>
        <w:gridCol w:w="1276"/>
        <w:gridCol w:w="1134"/>
        <w:gridCol w:w="1701"/>
        <w:gridCol w:w="851"/>
        <w:gridCol w:w="1275"/>
      </w:tblGrid>
      <w:tr w:rsidR="00C338D1" w:rsidRPr="00697B55" w:rsidTr="00C338D1">
        <w:tc>
          <w:tcPr>
            <w:tcW w:w="545" w:type="dxa"/>
          </w:tcPr>
          <w:p w:rsidR="00C338D1" w:rsidRPr="00697B55" w:rsidRDefault="00C338D1" w:rsidP="00C338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16" w:type="dxa"/>
          </w:tcPr>
          <w:p w:rsidR="00C338D1" w:rsidRPr="00697B55" w:rsidRDefault="00C338D1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</w:tcPr>
          <w:p w:rsidR="00C338D1" w:rsidRPr="00697B55" w:rsidRDefault="00C338D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</w:tcPr>
          <w:p w:rsidR="00C338D1" w:rsidRDefault="00C338D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</w:t>
            </w:r>
          </w:p>
          <w:p w:rsidR="00C338D1" w:rsidRDefault="00C338D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 xml:space="preserve">na </w:t>
            </w:r>
            <w:r>
              <w:rPr>
                <w:b/>
                <w:bCs/>
                <w:sz w:val="20"/>
                <w:szCs w:val="20"/>
              </w:rPr>
              <w:t xml:space="preserve">okres </w:t>
            </w:r>
          </w:p>
          <w:p w:rsidR="00C338D1" w:rsidRPr="00697B55" w:rsidRDefault="00C338D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275" w:type="dxa"/>
          </w:tcPr>
          <w:p w:rsidR="00C338D1" w:rsidRPr="00697B55" w:rsidRDefault="00C338D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6" w:type="dxa"/>
          </w:tcPr>
          <w:p w:rsidR="00C338D1" w:rsidRPr="00697B55" w:rsidRDefault="00C338D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134" w:type="dxa"/>
          </w:tcPr>
          <w:p w:rsidR="00C338D1" w:rsidRPr="00697B55" w:rsidRDefault="00C338D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701" w:type="dxa"/>
          </w:tcPr>
          <w:p w:rsidR="00C338D1" w:rsidRPr="00697B55" w:rsidRDefault="00C338D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C338D1" w:rsidRPr="00697B55" w:rsidRDefault="00C338D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C338D1" w:rsidRDefault="00C338D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C338D1" w:rsidRPr="00697B55" w:rsidRDefault="00C338D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C338D1" w:rsidRPr="00697B55" w:rsidTr="00C338D1">
        <w:tc>
          <w:tcPr>
            <w:tcW w:w="54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Paski testowe do badania moczu    </w:t>
            </w:r>
          </w:p>
        </w:tc>
        <w:tc>
          <w:tcPr>
            <w:tcW w:w="1134" w:type="dxa"/>
          </w:tcPr>
          <w:p w:rsidR="00C338D1" w:rsidRPr="00C338D1" w:rsidRDefault="00C338D1" w:rsidP="00D959E8">
            <w:pPr>
              <w:jc w:val="center"/>
              <w:rPr>
                <w:sz w:val="18"/>
                <w:szCs w:val="18"/>
              </w:rPr>
            </w:pPr>
            <w:r w:rsidRPr="00C338D1">
              <w:rPr>
                <w:sz w:val="18"/>
                <w:szCs w:val="18"/>
              </w:rPr>
              <w:t xml:space="preserve">Oznaczenie </w:t>
            </w:r>
          </w:p>
          <w:p w:rsidR="00C338D1" w:rsidRPr="00C338D1" w:rsidRDefault="00C338D1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38D1" w:rsidRPr="00697B55" w:rsidRDefault="00C338D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11 000</w:t>
            </w:r>
          </w:p>
        </w:tc>
        <w:tc>
          <w:tcPr>
            <w:tcW w:w="127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</w:tr>
      <w:tr w:rsidR="00C338D1" w:rsidRPr="00697B55" w:rsidTr="00C338D1">
        <w:tc>
          <w:tcPr>
            <w:tcW w:w="54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Paski kalibracyjne </w:t>
            </w:r>
          </w:p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Proporcjonalnie do liczby zdeklarowanych oznaczeń</w:t>
            </w:r>
          </w:p>
        </w:tc>
        <w:tc>
          <w:tcPr>
            <w:tcW w:w="1134" w:type="dxa"/>
          </w:tcPr>
          <w:p w:rsidR="00C338D1" w:rsidRPr="00C338D1" w:rsidRDefault="00C338D1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38D1" w:rsidRPr="00697B55" w:rsidRDefault="00C338D1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</w:tr>
      <w:tr w:rsidR="00C338D1" w:rsidRPr="00697B55" w:rsidTr="00C338D1">
        <w:tc>
          <w:tcPr>
            <w:tcW w:w="54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3816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Materiały kontrolne  proporcjonalnie do liczby zdeklarowanych oznaczeń </w:t>
            </w:r>
          </w:p>
        </w:tc>
        <w:tc>
          <w:tcPr>
            <w:tcW w:w="1134" w:type="dxa"/>
          </w:tcPr>
          <w:p w:rsidR="00C338D1" w:rsidRPr="00C338D1" w:rsidRDefault="00C338D1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38D1" w:rsidRPr="00697B55" w:rsidRDefault="00C338D1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</w:tr>
      <w:tr w:rsidR="00C338D1" w:rsidRPr="00697B55" w:rsidTr="00C338D1">
        <w:tc>
          <w:tcPr>
            <w:tcW w:w="54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4.</w:t>
            </w:r>
          </w:p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Elementy zużywalne niezbędne do rodzaju i liczby badań zamieszczonych powyżej</w:t>
            </w:r>
          </w:p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Proporcjonalnie do liczby zdeklarowanych oznaczeń </w:t>
            </w:r>
          </w:p>
        </w:tc>
        <w:tc>
          <w:tcPr>
            <w:tcW w:w="1134" w:type="dxa"/>
          </w:tcPr>
          <w:p w:rsidR="00C338D1" w:rsidRPr="00C338D1" w:rsidRDefault="00C338D1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38D1" w:rsidRPr="00697B55" w:rsidRDefault="00C338D1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</w:tr>
      <w:tr w:rsidR="00C338D1" w:rsidRPr="00697B55" w:rsidTr="00C338D1">
        <w:tc>
          <w:tcPr>
            <w:tcW w:w="54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</w:t>
            </w:r>
          </w:p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Dzierżawa analizatora</w:t>
            </w:r>
          </w:p>
        </w:tc>
        <w:tc>
          <w:tcPr>
            <w:tcW w:w="1134" w:type="dxa"/>
          </w:tcPr>
          <w:p w:rsidR="00C338D1" w:rsidRPr="00C338D1" w:rsidRDefault="00C338D1" w:rsidP="00D959E8">
            <w:pPr>
              <w:jc w:val="center"/>
              <w:rPr>
                <w:sz w:val="18"/>
                <w:szCs w:val="18"/>
              </w:rPr>
            </w:pPr>
            <w:r w:rsidRPr="00C338D1">
              <w:rPr>
                <w:sz w:val="18"/>
                <w:szCs w:val="18"/>
              </w:rPr>
              <w:t>Miesiące</w:t>
            </w:r>
          </w:p>
          <w:p w:rsidR="00C338D1" w:rsidRPr="00C338D1" w:rsidRDefault="00C338D1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38D1" w:rsidRPr="00697B55" w:rsidRDefault="00C338D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38D1" w:rsidRPr="00697B55" w:rsidRDefault="00C338D1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DD15B0">
        <w:tc>
          <w:tcPr>
            <w:tcW w:w="13008" w:type="dxa"/>
            <w:gridSpan w:val="9"/>
          </w:tcPr>
          <w:p w:rsidR="008D6E3E" w:rsidRPr="00697B55" w:rsidRDefault="008D6E3E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0550F3">
      <w:pPr>
        <w:spacing w:before="120"/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Wymagane warunki i parametry analizatora do badania moczu: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1.</w:t>
      </w:r>
      <w:r w:rsidR="00123ABD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Odczyt następujących parametrów: ciężar właściwy ,</w:t>
      </w:r>
      <w:proofErr w:type="spellStart"/>
      <w:r w:rsidRPr="00697B55">
        <w:rPr>
          <w:bCs/>
          <w:sz w:val="20"/>
          <w:szCs w:val="20"/>
        </w:rPr>
        <w:t>pH</w:t>
      </w:r>
      <w:proofErr w:type="spellEnd"/>
      <w:r w:rsidRPr="00697B55">
        <w:rPr>
          <w:bCs/>
          <w:sz w:val="20"/>
          <w:szCs w:val="20"/>
        </w:rPr>
        <w:t xml:space="preserve"> , leukocyty , azotyny , białko , glukoza , ciała ketonowe , urobilinogen , bilirubina , erytrocyty , barwa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2.</w:t>
      </w:r>
      <w:r w:rsidR="00123ABD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Wydajność minimum 500ozn./godzinę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3.</w:t>
      </w:r>
      <w:r w:rsidR="00123ABD">
        <w:rPr>
          <w:bCs/>
          <w:sz w:val="20"/>
          <w:szCs w:val="20"/>
        </w:rPr>
        <w:t xml:space="preserve"> </w:t>
      </w:r>
      <w:r w:rsidR="00123ABD" w:rsidRPr="00697B55">
        <w:rPr>
          <w:bCs/>
          <w:sz w:val="20"/>
          <w:szCs w:val="20"/>
        </w:rPr>
        <w:t>Możliwość</w:t>
      </w:r>
      <w:r w:rsidRPr="00697B55">
        <w:rPr>
          <w:bCs/>
          <w:sz w:val="20"/>
          <w:szCs w:val="20"/>
        </w:rPr>
        <w:t xml:space="preserve"> wydruku w wybranych jednostkach (SI , konwencjonalnie , arbitralne)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4.</w:t>
      </w:r>
      <w:r w:rsidR="00123ABD">
        <w:rPr>
          <w:sz w:val="20"/>
          <w:szCs w:val="20"/>
        </w:rPr>
        <w:t xml:space="preserve"> </w:t>
      </w:r>
      <w:r w:rsidR="00123ABD" w:rsidRPr="00697B55">
        <w:rPr>
          <w:sz w:val="20"/>
          <w:szCs w:val="20"/>
        </w:rPr>
        <w:t>Możliwość</w:t>
      </w:r>
      <w:r w:rsidRPr="00697B55">
        <w:rPr>
          <w:sz w:val="20"/>
          <w:szCs w:val="20"/>
        </w:rPr>
        <w:t xml:space="preserve"> tworzenia w aparacie raportów wyników wymagających weryfikacji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5.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Analizator fabrycznie nowy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6.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Automatyczny transport pasków do odczytu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7.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Oznaczenie w oparciu o 10 parametrowy pasek , w którym pola testowe mocowane są bez użycia kleju lub inne zabezpieczenie uniemożliwiające odczepienie pól testowych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8.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Praca z wykorzystaniem 10 parametrowych pasków cechujących się eliminacją wpływu kwasu askorbinowego na wyniki glukozy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9.</w:t>
      </w:r>
      <w:r w:rsidR="00123ABD">
        <w:rPr>
          <w:sz w:val="20"/>
          <w:szCs w:val="20"/>
        </w:rPr>
        <w:t xml:space="preserve"> </w:t>
      </w:r>
      <w:r w:rsidR="00123ABD" w:rsidRPr="00697B55">
        <w:rPr>
          <w:sz w:val="20"/>
          <w:szCs w:val="20"/>
        </w:rPr>
        <w:t>Czułość</w:t>
      </w:r>
      <w:r w:rsidRPr="00697B55">
        <w:rPr>
          <w:sz w:val="20"/>
          <w:szCs w:val="20"/>
        </w:rPr>
        <w:t xml:space="preserve"> dla glukozy nie gorsza niż 40mg/dl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10.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Pasek kalibracyjny wykorzystywany do codziennej </w:t>
      </w:r>
      <w:proofErr w:type="spellStart"/>
      <w:r w:rsidRPr="00697B55">
        <w:rPr>
          <w:sz w:val="20"/>
          <w:szCs w:val="20"/>
        </w:rPr>
        <w:t>autokalibracji</w:t>
      </w:r>
      <w:proofErr w:type="spellEnd"/>
      <w:r w:rsidRPr="00697B55">
        <w:rPr>
          <w:sz w:val="20"/>
          <w:szCs w:val="20"/>
        </w:rPr>
        <w:t xml:space="preserve"> zainstalowany w aparacie na stałe (dodatkowa </w:t>
      </w:r>
      <w:proofErr w:type="spellStart"/>
      <w:r w:rsidRPr="00697B55">
        <w:rPr>
          <w:sz w:val="20"/>
          <w:szCs w:val="20"/>
        </w:rPr>
        <w:t>rekalibracja</w:t>
      </w:r>
      <w:proofErr w:type="spellEnd"/>
      <w:r w:rsidRPr="00697B55">
        <w:rPr>
          <w:sz w:val="20"/>
          <w:szCs w:val="20"/>
        </w:rPr>
        <w:t xml:space="preserve"> za pomocą pasków kalibracyjnych)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11.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Podgląd i możliwość wydruku danych kalibracyjnych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12.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>Automatyczne usuwanie zużytych pasków do pojemnika na odpady , automatycznie generowany przez aparat komunikat o zapełnieniu pojemnika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13.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Flagowanie wyników patologicznych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14.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Pamięć min. 500 wyników dla próbek badanych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15.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Pamięć  min. 100 wyników dla próbek kontrolnych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16.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Wbudowana drukarka termiczna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17.</w:t>
      </w:r>
      <w:r w:rsidR="00123ABD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>Pomiar metodą fotometrii odbiciowej (długość fali 470nm , 555nm , 620nm )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>18.Ekran dotykowy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19.Zewnętrzna komunikacja poprzez RS 232 lub port USB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 xml:space="preserve">20.Możliwość podłączenia komputera klawiatury zewnętrznej lub czytnika kodu kreskowego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 xml:space="preserve">21.Możliwość indywidualnego ustawienia oprogramowania wg potrzeb laboratorium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 xml:space="preserve">22.Mozliwość pracy aparatu bez dostępu sieci elektrycznej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 xml:space="preserve">23.Archiwizacja wyników próbek , kontroli i kalibracji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 xml:space="preserve">24.Szkolenie personelu z obsługi analizatora na koszt oferenta, wliczony w cenę oferty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 xml:space="preserve">25.Oferent dostarcza aktualne karty charakterystyk proponowanych odczynników przy pierwszej dostawie w formie papierowej </w:t>
      </w: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D3AAE" w:rsidRDefault="006D3AA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b/>
          <w:bCs/>
          <w:color w:val="FF0000"/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5: </w:t>
      </w:r>
      <w:r w:rsidRPr="00697B55">
        <w:rPr>
          <w:b/>
          <w:bCs/>
          <w:sz w:val="20"/>
          <w:szCs w:val="20"/>
        </w:rPr>
        <w:t xml:space="preserve">Odczynniki do badania  parametrów układu krzepnięcia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276"/>
        <w:gridCol w:w="1276"/>
        <w:gridCol w:w="1275"/>
        <w:gridCol w:w="1276"/>
        <w:gridCol w:w="1701"/>
        <w:gridCol w:w="851"/>
        <w:gridCol w:w="1275"/>
      </w:tblGrid>
      <w:tr w:rsidR="006D3AAE" w:rsidRPr="00697B55" w:rsidTr="00B04D2E">
        <w:tc>
          <w:tcPr>
            <w:tcW w:w="534" w:type="dxa"/>
          </w:tcPr>
          <w:p w:rsidR="006D3AAE" w:rsidRPr="00697B55" w:rsidRDefault="006D3AAE" w:rsidP="006D3AA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85" w:type="dxa"/>
          </w:tcPr>
          <w:p w:rsidR="006D3AAE" w:rsidRPr="00697B55" w:rsidRDefault="006D3AAE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</w:tcPr>
          <w:p w:rsidR="006D3AAE" w:rsidRPr="00697B55" w:rsidRDefault="006D3AA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</w:tcPr>
          <w:p w:rsidR="006D3AAE" w:rsidRDefault="006D3AA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</w:t>
            </w:r>
          </w:p>
          <w:p w:rsidR="006D3AAE" w:rsidRDefault="006D3AA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 xml:space="preserve">na </w:t>
            </w:r>
            <w:r>
              <w:rPr>
                <w:b/>
                <w:bCs/>
                <w:sz w:val="20"/>
                <w:szCs w:val="20"/>
              </w:rPr>
              <w:t xml:space="preserve">okres </w:t>
            </w:r>
          </w:p>
          <w:p w:rsidR="006D3AAE" w:rsidRPr="00697B55" w:rsidRDefault="006D3AA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276" w:type="dxa"/>
          </w:tcPr>
          <w:p w:rsidR="006D3AAE" w:rsidRPr="00697B55" w:rsidRDefault="006D3AA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5" w:type="dxa"/>
          </w:tcPr>
          <w:p w:rsidR="006D3AAE" w:rsidRPr="00697B55" w:rsidRDefault="006D3AA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6D3AAE" w:rsidRPr="00697B55" w:rsidRDefault="006D3AA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701" w:type="dxa"/>
          </w:tcPr>
          <w:p w:rsidR="006D3AAE" w:rsidRPr="00697B55" w:rsidRDefault="006D3AA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6D3AAE" w:rsidRPr="00697B55" w:rsidRDefault="006D3AA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6D3AAE" w:rsidRDefault="006D3AA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6D3AAE" w:rsidRPr="00697B55" w:rsidRDefault="006D3AA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6D3AAE" w:rsidRPr="00697B55" w:rsidTr="00B04D2E">
        <w:tc>
          <w:tcPr>
            <w:tcW w:w="534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Czas </w:t>
            </w:r>
            <w:proofErr w:type="spellStart"/>
            <w:r w:rsidRPr="00697B55">
              <w:rPr>
                <w:sz w:val="20"/>
                <w:szCs w:val="20"/>
              </w:rPr>
              <w:t>protrombinowy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3AAE" w:rsidRPr="006D3AAE" w:rsidRDefault="006D3AAE" w:rsidP="00D959E8">
            <w:pPr>
              <w:jc w:val="center"/>
              <w:rPr>
                <w:sz w:val="18"/>
                <w:szCs w:val="18"/>
              </w:rPr>
            </w:pPr>
            <w:r w:rsidRPr="006D3AAE">
              <w:rPr>
                <w:sz w:val="18"/>
                <w:szCs w:val="18"/>
              </w:rPr>
              <w:t xml:space="preserve">Oznaczenie  </w:t>
            </w:r>
          </w:p>
        </w:tc>
        <w:tc>
          <w:tcPr>
            <w:tcW w:w="1276" w:type="dxa"/>
          </w:tcPr>
          <w:p w:rsidR="006D3AAE" w:rsidRPr="00697B55" w:rsidRDefault="006D3AA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1 200</w:t>
            </w: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</w:tr>
      <w:tr w:rsidR="006D3AAE" w:rsidRPr="00697B55" w:rsidTr="00B04D2E">
        <w:tc>
          <w:tcPr>
            <w:tcW w:w="534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Czas </w:t>
            </w:r>
            <w:proofErr w:type="spellStart"/>
            <w:r w:rsidRPr="00697B55">
              <w:rPr>
                <w:sz w:val="20"/>
                <w:szCs w:val="20"/>
              </w:rPr>
              <w:t>koalinowo-kefalinowy</w:t>
            </w:r>
            <w:proofErr w:type="spellEnd"/>
          </w:p>
        </w:tc>
        <w:tc>
          <w:tcPr>
            <w:tcW w:w="1134" w:type="dxa"/>
          </w:tcPr>
          <w:p w:rsidR="006D3AAE" w:rsidRPr="006D3AAE" w:rsidRDefault="006D3AAE" w:rsidP="00D959E8">
            <w:pPr>
              <w:jc w:val="center"/>
              <w:rPr>
                <w:sz w:val="18"/>
                <w:szCs w:val="18"/>
              </w:rPr>
            </w:pPr>
            <w:r w:rsidRPr="006D3AA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6" w:type="dxa"/>
          </w:tcPr>
          <w:p w:rsidR="006D3AAE" w:rsidRPr="00697B55" w:rsidRDefault="006D3AA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</w:tr>
      <w:tr w:rsidR="006D3AAE" w:rsidRPr="00697B55" w:rsidTr="00B04D2E">
        <w:tc>
          <w:tcPr>
            <w:tcW w:w="534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Fibrynogen</w:t>
            </w:r>
          </w:p>
        </w:tc>
        <w:tc>
          <w:tcPr>
            <w:tcW w:w="1134" w:type="dxa"/>
          </w:tcPr>
          <w:p w:rsidR="006D3AAE" w:rsidRPr="006D3AAE" w:rsidRDefault="006D3AAE" w:rsidP="00D959E8">
            <w:pPr>
              <w:jc w:val="center"/>
              <w:rPr>
                <w:sz w:val="18"/>
                <w:szCs w:val="18"/>
              </w:rPr>
            </w:pPr>
            <w:r w:rsidRPr="006D3AAE">
              <w:rPr>
                <w:sz w:val="18"/>
                <w:szCs w:val="18"/>
              </w:rPr>
              <w:t>Oznaczenie</w:t>
            </w:r>
          </w:p>
          <w:p w:rsidR="006D3AAE" w:rsidRPr="006D3AAE" w:rsidRDefault="006D3AAE" w:rsidP="00D959E8">
            <w:pPr>
              <w:jc w:val="center"/>
              <w:rPr>
                <w:sz w:val="18"/>
                <w:szCs w:val="18"/>
              </w:rPr>
            </w:pPr>
          </w:p>
          <w:p w:rsidR="006D3AAE" w:rsidRPr="006D3AAE" w:rsidRDefault="006D3AAE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3AAE" w:rsidRPr="00697B55" w:rsidRDefault="006D3AA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</w:tr>
      <w:tr w:rsidR="006D3AAE" w:rsidRPr="00697B55" w:rsidTr="00B04D2E">
        <w:tc>
          <w:tcPr>
            <w:tcW w:w="534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Materiały kontrolne : </w:t>
            </w:r>
          </w:p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Osocze</w:t>
            </w:r>
          </w:p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Normalne</w:t>
            </w:r>
          </w:p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Patologiczne</w:t>
            </w:r>
          </w:p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Umiarkowanie i patologiczne  mocno przedłużone</w:t>
            </w:r>
          </w:p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(1 zestaw zawierający trzy poziomy)</w:t>
            </w:r>
          </w:p>
        </w:tc>
        <w:tc>
          <w:tcPr>
            <w:tcW w:w="1134" w:type="dxa"/>
          </w:tcPr>
          <w:p w:rsidR="006D3AAE" w:rsidRPr="006D3AAE" w:rsidRDefault="006D3AAE" w:rsidP="00D959E8">
            <w:pPr>
              <w:jc w:val="center"/>
              <w:rPr>
                <w:sz w:val="18"/>
                <w:szCs w:val="18"/>
              </w:rPr>
            </w:pPr>
          </w:p>
          <w:p w:rsidR="006D3AAE" w:rsidRPr="006D3AAE" w:rsidRDefault="006D3AAE" w:rsidP="00D959E8">
            <w:pPr>
              <w:jc w:val="center"/>
              <w:rPr>
                <w:sz w:val="18"/>
                <w:szCs w:val="18"/>
              </w:rPr>
            </w:pPr>
          </w:p>
          <w:p w:rsidR="006D3AAE" w:rsidRPr="006D3AAE" w:rsidRDefault="006D3AAE" w:rsidP="00D959E8">
            <w:pPr>
              <w:jc w:val="center"/>
              <w:rPr>
                <w:sz w:val="18"/>
                <w:szCs w:val="18"/>
              </w:rPr>
            </w:pPr>
            <w:r w:rsidRPr="006D3AAE">
              <w:rPr>
                <w:sz w:val="18"/>
                <w:szCs w:val="18"/>
              </w:rPr>
              <w:t>Zestaw</w:t>
            </w:r>
          </w:p>
          <w:p w:rsidR="006D3AAE" w:rsidRPr="006D3AAE" w:rsidRDefault="006D3AAE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3AAE" w:rsidRPr="00697B55" w:rsidRDefault="006D3AAE" w:rsidP="00D959E8">
            <w:pPr>
              <w:jc w:val="center"/>
              <w:rPr>
                <w:sz w:val="20"/>
                <w:szCs w:val="20"/>
              </w:rPr>
            </w:pPr>
          </w:p>
          <w:p w:rsidR="006D3AAE" w:rsidRPr="00697B55" w:rsidRDefault="006D3AAE" w:rsidP="00D959E8">
            <w:pPr>
              <w:jc w:val="center"/>
              <w:rPr>
                <w:sz w:val="20"/>
                <w:szCs w:val="20"/>
              </w:rPr>
            </w:pPr>
          </w:p>
          <w:p w:rsidR="006D3AAE" w:rsidRPr="00697B55" w:rsidRDefault="006D3AA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</w:tr>
      <w:tr w:rsidR="006D3AAE" w:rsidRPr="00697B55" w:rsidTr="00B04D2E">
        <w:tc>
          <w:tcPr>
            <w:tcW w:w="534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Zestaw referencyjny do INR</w:t>
            </w:r>
          </w:p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Termin ważności min. 6 miesięcy od daty zakupu </w:t>
            </w:r>
          </w:p>
        </w:tc>
        <w:tc>
          <w:tcPr>
            <w:tcW w:w="1134" w:type="dxa"/>
          </w:tcPr>
          <w:p w:rsidR="006D3AAE" w:rsidRPr="006D3AAE" w:rsidRDefault="006D3AAE" w:rsidP="00D959E8">
            <w:pPr>
              <w:jc w:val="center"/>
              <w:rPr>
                <w:sz w:val="18"/>
                <w:szCs w:val="18"/>
              </w:rPr>
            </w:pPr>
            <w:r w:rsidRPr="006D3AAE">
              <w:rPr>
                <w:sz w:val="18"/>
                <w:szCs w:val="18"/>
              </w:rPr>
              <w:t>Op.</w:t>
            </w:r>
          </w:p>
        </w:tc>
        <w:tc>
          <w:tcPr>
            <w:tcW w:w="1276" w:type="dxa"/>
          </w:tcPr>
          <w:p w:rsidR="006D3AAE" w:rsidRPr="00697B55" w:rsidRDefault="006D3AA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</w:tr>
      <w:tr w:rsidR="006D3AAE" w:rsidRPr="00697B55" w:rsidTr="00B04D2E">
        <w:tc>
          <w:tcPr>
            <w:tcW w:w="534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Probówki optyczne </w:t>
            </w:r>
          </w:p>
        </w:tc>
        <w:tc>
          <w:tcPr>
            <w:tcW w:w="1134" w:type="dxa"/>
          </w:tcPr>
          <w:p w:rsidR="006D3AAE" w:rsidRPr="006D3AAE" w:rsidRDefault="006D3AAE" w:rsidP="00D959E8">
            <w:pPr>
              <w:jc w:val="center"/>
              <w:rPr>
                <w:sz w:val="18"/>
                <w:szCs w:val="18"/>
              </w:rPr>
            </w:pPr>
            <w:r w:rsidRPr="006D3AAE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6D3AAE" w:rsidRPr="00697B55" w:rsidRDefault="006D3AAE" w:rsidP="00D959E8">
            <w:pPr>
              <w:jc w:val="center"/>
              <w:rPr>
                <w:color w:val="FF0000"/>
                <w:sz w:val="20"/>
                <w:szCs w:val="20"/>
              </w:rPr>
            </w:pPr>
            <w:r w:rsidRPr="00DE7D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AAE" w:rsidRPr="00697B55" w:rsidRDefault="006D3AAE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863106">
        <w:tc>
          <w:tcPr>
            <w:tcW w:w="13008" w:type="dxa"/>
            <w:gridSpan w:val="9"/>
          </w:tcPr>
          <w:p w:rsidR="008D6E3E" w:rsidRPr="00697B55" w:rsidRDefault="008D6E3E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 w:rsidR="00682D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D3AAE" w:rsidRDefault="00697B55" w:rsidP="00697B55">
      <w:pPr>
        <w:rPr>
          <w:b/>
          <w:sz w:val="20"/>
          <w:szCs w:val="20"/>
        </w:rPr>
      </w:pPr>
      <w:r w:rsidRPr="006D3AAE">
        <w:rPr>
          <w:b/>
          <w:sz w:val="20"/>
          <w:szCs w:val="20"/>
        </w:rPr>
        <w:t>WYMAGANIA: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1.</w:t>
      </w:r>
      <w:r w:rsidR="00B04D2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Odczynniki kompatybilne z analizatorem OPTIC-3002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2.</w:t>
      </w:r>
      <w:r w:rsidR="00B04D2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Aparat dwukomorowy – jedno oznaczenie wykonane w dwóch kanałach pomiarowych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3.</w:t>
      </w:r>
      <w:r w:rsidR="00B04D2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Dotyczy pozycji 1 w tabeli : ciekła tromboplastyna do oznaczania czasu </w:t>
      </w:r>
      <w:proofErr w:type="spellStart"/>
      <w:r w:rsidRPr="00697B55">
        <w:rPr>
          <w:bCs/>
          <w:sz w:val="20"/>
          <w:szCs w:val="20"/>
        </w:rPr>
        <w:t>protrombinowego</w:t>
      </w:r>
      <w:proofErr w:type="spellEnd"/>
      <w:r w:rsidRPr="00697B55">
        <w:rPr>
          <w:bCs/>
          <w:sz w:val="20"/>
          <w:szCs w:val="20"/>
        </w:rPr>
        <w:t xml:space="preserve"> ISI bliskie 1 , kalibrowane w odniesieniu do wzorca pierwotnego tj. wg WHO ludzka mózgowa tromboplastyna maksymalna objętość fiolki z tromboplastyną 5ml możliwość przygotowania dowolnych ilości odczynnika roboczego , stabilność odczynnika roboczego10 dni w temp. 2-6C , zestaw z chlorkiem wapnia , wynik przedstawiony jako czas, wskaźnik i INR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4.</w:t>
      </w:r>
      <w:r w:rsidR="00B04D2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Dotyczy pozycji 2 w tabeli : zestaw do oznaczania APTT, odczynnik ciekły, aktywator kwas </w:t>
      </w:r>
      <w:proofErr w:type="spellStart"/>
      <w:r w:rsidRPr="00697B55">
        <w:rPr>
          <w:bCs/>
          <w:sz w:val="20"/>
          <w:szCs w:val="20"/>
        </w:rPr>
        <w:t>elagowy</w:t>
      </w:r>
      <w:proofErr w:type="spellEnd"/>
      <w:r w:rsidRPr="00697B55">
        <w:rPr>
          <w:bCs/>
          <w:sz w:val="20"/>
          <w:szCs w:val="20"/>
        </w:rPr>
        <w:t xml:space="preserve"> , zestaw z chlorkiem wapnia, stabilność odczynnika przechowywanego w temp. 2-6C do daty ważności, maksymalna objętość fiolki z odczynnikiem 10ml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5.</w:t>
      </w:r>
      <w:r w:rsidR="00B04D2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Dotyczy pozycji 3 w tabeli : kompletny zestaw do oznaczania fibrynogenu : trombina o stężeniu 100jedn./ml , stabilność rozpuszczonego odczynnika przechowywanego w temp. 2-6C 7 dni , bufor </w:t>
      </w:r>
      <w:proofErr w:type="spellStart"/>
      <w:r w:rsidRPr="00697B55">
        <w:rPr>
          <w:bCs/>
          <w:sz w:val="20"/>
          <w:szCs w:val="20"/>
        </w:rPr>
        <w:t>weronalowy</w:t>
      </w:r>
      <w:proofErr w:type="spellEnd"/>
      <w:r w:rsidRPr="00697B55">
        <w:rPr>
          <w:bCs/>
          <w:sz w:val="20"/>
          <w:szCs w:val="20"/>
        </w:rPr>
        <w:t xml:space="preserve"> , kalibrator , trombina w postaci </w:t>
      </w:r>
      <w:proofErr w:type="spellStart"/>
      <w:r w:rsidRPr="00697B55">
        <w:rPr>
          <w:bCs/>
          <w:sz w:val="20"/>
          <w:szCs w:val="20"/>
        </w:rPr>
        <w:t>liofilizatu</w:t>
      </w:r>
      <w:proofErr w:type="spellEnd"/>
      <w:r w:rsidRPr="00697B55">
        <w:rPr>
          <w:bCs/>
          <w:sz w:val="20"/>
          <w:szCs w:val="20"/>
        </w:rPr>
        <w:t xml:space="preserve"> , maksymalna objętość fiolki z odczynnikiem 5ml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6.</w:t>
      </w:r>
      <w:r w:rsidR="00B04D2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Dotyczy pozycji 5 w tabeli : 3 zestawy osoczy kontrolnych z certyfikowanymi wartościami INR , wartości przypisane wg tromboplastyny referencyjnej WHO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7.</w:t>
      </w:r>
      <w:r w:rsidR="00B04D2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Wszystkie odczynniki muszą pochodzić od jednego producenta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8.</w:t>
      </w:r>
      <w:r w:rsidR="00B04D2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dostarczy ulotki z wartościami dla materiałów kontrolnych i referencyjnych dla analizatorów optycznych </w:t>
      </w:r>
      <w:proofErr w:type="spellStart"/>
      <w:r w:rsidRPr="00697B55">
        <w:rPr>
          <w:bCs/>
          <w:sz w:val="20"/>
          <w:szCs w:val="20"/>
        </w:rPr>
        <w:t>Kselmed</w:t>
      </w:r>
      <w:proofErr w:type="spellEnd"/>
      <w:r w:rsidRPr="00697B55">
        <w:rPr>
          <w:bCs/>
          <w:sz w:val="20"/>
          <w:szCs w:val="20"/>
        </w:rPr>
        <w:t xml:space="preserve"> przy dostawie odczynników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9.</w:t>
      </w:r>
      <w:r w:rsidR="00B04D2E">
        <w:rPr>
          <w:bCs/>
          <w:sz w:val="20"/>
          <w:szCs w:val="20"/>
        </w:rPr>
        <w:t xml:space="preserve"> </w:t>
      </w:r>
      <w:r w:rsidR="00B04D2E" w:rsidRPr="00697B55">
        <w:rPr>
          <w:bCs/>
          <w:sz w:val="20"/>
          <w:szCs w:val="20"/>
        </w:rPr>
        <w:t>Instrukcja</w:t>
      </w:r>
      <w:r w:rsidRPr="00697B55">
        <w:rPr>
          <w:bCs/>
          <w:sz w:val="20"/>
          <w:szCs w:val="20"/>
        </w:rPr>
        <w:t xml:space="preserve"> użycia odczynników i zaprogramowania urządzenia oraz karty charakterystyki odczynników w języku polskim w wersji drukowanej przy pierwszej dostawie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10.</w:t>
      </w:r>
      <w:r w:rsidR="00B04D2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Termin ważności odczynników min. 6 miesięcy od daty dostawy</w:t>
      </w:r>
    </w:p>
    <w:p w:rsidR="00697B55" w:rsidRPr="00697B55" w:rsidRDefault="00697B55" w:rsidP="006D3AAE">
      <w:pPr>
        <w:ind w:left="1276" w:hanging="1276"/>
        <w:rPr>
          <w:b/>
          <w:bCs/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6: </w:t>
      </w:r>
      <w:r w:rsidRPr="00697B55">
        <w:rPr>
          <w:b/>
          <w:bCs/>
          <w:sz w:val="20"/>
          <w:szCs w:val="20"/>
        </w:rPr>
        <w:t>Mikrokarty, odczynniki, krwinki wzorcowe i pozostałe materiały stosowane w mikrometodzie żelowej kolumnowej do posiadanych</w:t>
      </w:r>
      <w:r w:rsidR="006D3AAE">
        <w:rPr>
          <w:b/>
          <w:bCs/>
          <w:sz w:val="20"/>
          <w:szCs w:val="20"/>
        </w:rPr>
        <w:t xml:space="preserve"> </w:t>
      </w:r>
      <w:r w:rsidRPr="00697B55">
        <w:rPr>
          <w:b/>
          <w:bCs/>
          <w:sz w:val="20"/>
          <w:szCs w:val="20"/>
        </w:rPr>
        <w:t xml:space="preserve">urządzeń  z zakresu serologii transfuzjologicznej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276"/>
        <w:gridCol w:w="1134"/>
        <w:gridCol w:w="1276"/>
        <w:gridCol w:w="1276"/>
        <w:gridCol w:w="1559"/>
        <w:gridCol w:w="709"/>
        <w:gridCol w:w="21"/>
        <w:gridCol w:w="1254"/>
      </w:tblGrid>
      <w:tr w:rsidR="00160C81" w:rsidRPr="00697B55" w:rsidTr="00E4765B">
        <w:tc>
          <w:tcPr>
            <w:tcW w:w="534" w:type="dxa"/>
          </w:tcPr>
          <w:p w:rsidR="00160C81" w:rsidRPr="00697B55" w:rsidRDefault="00160C81" w:rsidP="00160C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0" w:type="dxa"/>
          </w:tcPr>
          <w:p w:rsidR="00160C81" w:rsidRPr="00697B55" w:rsidRDefault="00160C81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</w:tcPr>
          <w:p w:rsidR="00160C81" w:rsidRPr="00697B55" w:rsidRDefault="00160C8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</w:tcPr>
          <w:p w:rsidR="00160C81" w:rsidRDefault="00160C8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</w:t>
            </w:r>
          </w:p>
          <w:p w:rsidR="00160C81" w:rsidRDefault="00160C8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 xml:space="preserve">na </w:t>
            </w:r>
            <w:r>
              <w:rPr>
                <w:b/>
                <w:bCs/>
                <w:sz w:val="20"/>
                <w:szCs w:val="20"/>
              </w:rPr>
              <w:t xml:space="preserve">okres </w:t>
            </w:r>
          </w:p>
          <w:p w:rsidR="00160C81" w:rsidRPr="00697B55" w:rsidRDefault="00160C8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134" w:type="dxa"/>
          </w:tcPr>
          <w:p w:rsidR="00160C81" w:rsidRPr="00697B55" w:rsidRDefault="00160C8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6" w:type="dxa"/>
          </w:tcPr>
          <w:p w:rsidR="00160C81" w:rsidRPr="00697B55" w:rsidRDefault="00160C8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160C81" w:rsidRPr="00697B55" w:rsidRDefault="00160C8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559" w:type="dxa"/>
          </w:tcPr>
          <w:p w:rsidR="00160C81" w:rsidRPr="00697B55" w:rsidRDefault="00160C8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709" w:type="dxa"/>
          </w:tcPr>
          <w:p w:rsidR="00160C81" w:rsidRPr="00697B55" w:rsidRDefault="00160C8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  <w:gridSpan w:val="2"/>
          </w:tcPr>
          <w:p w:rsidR="00160C81" w:rsidRDefault="00160C8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160C81" w:rsidRPr="00697B55" w:rsidRDefault="00160C81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160C81" w:rsidRPr="00697B55" w:rsidTr="00E4765B">
        <w:tc>
          <w:tcPr>
            <w:tcW w:w="5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Mikrokarty do oznaczania grup krwi układu ABO i RH-p/c monoklonalne dla pacjentów. Profil karty anty-A, anty-B, anty-DVI-.</w:t>
            </w:r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>Oznaczenia</w:t>
            </w:r>
          </w:p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1728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Mikrokarty do oznaczania grup krwi układu ABO i RH-p/c monoklonalne dla dawców. Profil karty anty-A, anty-B, anty-DVI+.</w:t>
            </w:r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>Oznaczenia</w:t>
            </w: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2304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Mikrokarty do oznaczania grup krwi ABO Rh- z badaniem p/c układu ABO izoaglutynin. Wymagany profil karty anty-A, anty-B, anty-DVI+, anty DVI-/ A1-B. Profil dostępny na jednej karcie.</w:t>
            </w:r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3600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4.</w:t>
            </w:r>
          </w:p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Mikrokarty do oznaczania grup krwi układu ABO i Rh – p/c monoklonalne dla noworodków. Wymagany profil karty anty-A, anty-B, anty-AB, anty-DVI+, anty DVI-, </w:t>
            </w:r>
            <w:proofErr w:type="spellStart"/>
            <w:r w:rsidRPr="00697B55">
              <w:rPr>
                <w:sz w:val="20"/>
                <w:szCs w:val="20"/>
              </w:rPr>
              <w:t>ctl</w:t>
            </w:r>
            <w:proofErr w:type="spellEnd"/>
            <w:r w:rsidRPr="00697B55">
              <w:rPr>
                <w:sz w:val="20"/>
                <w:szCs w:val="20"/>
              </w:rPr>
              <w:t>.. Profil dostępny na jednej karcie.</w:t>
            </w:r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</w:tcPr>
          <w:p w:rsidR="00160C81" w:rsidRPr="00697B55" w:rsidRDefault="00423A97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0C81" w:rsidRPr="00697B55">
              <w:rPr>
                <w:sz w:val="20"/>
                <w:szCs w:val="20"/>
              </w:rPr>
              <w:t>.</w:t>
            </w:r>
          </w:p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Mikrokarty do oznaczania p/c metodą PTA / </w:t>
            </w:r>
            <w:proofErr w:type="spellStart"/>
            <w:r w:rsidRPr="00697B55">
              <w:rPr>
                <w:sz w:val="20"/>
                <w:szCs w:val="20"/>
              </w:rPr>
              <w:t>Liss</w:t>
            </w:r>
            <w:proofErr w:type="spellEnd"/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5760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</w:tcPr>
          <w:p w:rsidR="00160C81" w:rsidRPr="00697B55" w:rsidRDefault="00423A97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0C81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Krwinki panelowe do oznaczania p/c w teście  PTA – </w:t>
            </w:r>
            <w:proofErr w:type="spellStart"/>
            <w:r w:rsidRPr="00697B55">
              <w:rPr>
                <w:sz w:val="20"/>
                <w:szCs w:val="20"/>
              </w:rPr>
              <w:t>Liss</w:t>
            </w:r>
            <w:proofErr w:type="spellEnd"/>
            <w:r w:rsidRPr="00697B55">
              <w:rPr>
                <w:sz w:val="20"/>
                <w:szCs w:val="20"/>
              </w:rPr>
              <w:t xml:space="preserve"> : I , II , III</w:t>
            </w:r>
          </w:p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1 zestaw zawiera 3x10ml krwinek </w:t>
            </w:r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</w:p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>Zestaw</w:t>
            </w:r>
          </w:p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</w:p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</w:p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Krwinki panelowe do oznaczania p/c układu  ABO : A1,B</w:t>
            </w:r>
          </w:p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zestaw zawiera 2x10ml krwinek</w:t>
            </w:r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</w:p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>Zestaw</w:t>
            </w:r>
          </w:p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</w:p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26</w:t>
            </w:r>
          </w:p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</w:p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  <w:vMerge w:val="restart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vMerge w:val="restart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Krew kontrolna w ilości zapewniającej płynność pracy</w:t>
            </w:r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>Zestaw I</w:t>
            </w: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  <w:vMerge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>Zestaw II</w:t>
            </w: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Roztwór </w:t>
            </w:r>
            <w:proofErr w:type="spellStart"/>
            <w:r w:rsidRPr="00697B55">
              <w:rPr>
                <w:sz w:val="20"/>
                <w:szCs w:val="20"/>
              </w:rPr>
              <w:t>Liss</w:t>
            </w:r>
            <w:proofErr w:type="spellEnd"/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>ml</w:t>
            </w:r>
          </w:p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10.</w:t>
            </w:r>
          </w:p>
        </w:tc>
        <w:tc>
          <w:tcPr>
            <w:tcW w:w="4110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Końcówki jednorazowe </w:t>
            </w:r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11.</w:t>
            </w:r>
          </w:p>
        </w:tc>
        <w:tc>
          <w:tcPr>
            <w:tcW w:w="4110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Kontrola międzynarodowa </w:t>
            </w:r>
            <w:proofErr w:type="spellStart"/>
            <w:r w:rsidRPr="00697B55">
              <w:rPr>
                <w:sz w:val="20"/>
                <w:szCs w:val="20"/>
              </w:rPr>
              <w:t>zewnatrzlaboratoryjna</w:t>
            </w:r>
            <w:proofErr w:type="spellEnd"/>
            <w:r w:rsidRPr="00697B55">
              <w:rPr>
                <w:sz w:val="20"/>
                <w:szCs w:val="20"/>
              </w:rPr>
              <w:t xml:space="preserve"> w zakresie </w:t>
            </w:r>
            <w:r w:rsidRPr="00697B55">
              <w:rPr>
                <w:sz w:val="20"/>
                <w:szCs w:val="20"/>
              </w:rPr>
              <w:lastRenderedPageBreak/>
              <w:t xml:space="preserve">podstawowym z serologii grup krwi zawierające próbki kontrolne </w:t>
            </w:r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lastRenderedPageBreak/>
              <w:t>Zestaw</w:t>
            </w:r>
          </w:p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160C81" w:rsidRPr="00697B55" w:rsidTr="00E4765B">
        <w:tc>
          <w:tcPr>
            <w:tcW w:w="5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110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Dzierżawa oprogramowania do zarządzania bazą danych pracowni serologii transfuzjologicznej </w:t>
            </w:r>
          </w:p>
        </w:tc>
        <w:tc>
          <w:tcPr>
            <w:tcW w:w="1134" w:type="dxa"/>
          </w:tcPr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  <w:r w:rsidRPr="00160C81">
              <w:rPr>
                <w:sz w:val="18"/>
                <w:szCs w:val="18"/>
              </w:rPr>
              <w:t>Miesiąc</w:t>
            </w:r>
          </w:p>
          <w:p w:rsidR="00160C81" w:rsidRPr="00160C81" w:rsidRDefault="00160C81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0C81" w:rsidRPr="00697B55" w:rsidRDefault="00160C81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9D19CA">
        <w:tc>
          <w:tcPr>
            <w:tcW w:w="13029" w:type="dxa"/>
            <w:gridSpan w:val="10"/>
          </w:tcPr>
          <w:p w:rsidR="008D6E3E" w:rsidRPr="00697B55" w:rsidRDefault="008D6E3E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4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Wymagania: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1.</w:t>
      </w:r>
      <w:r w:rsidR="00946F98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Mikrokarty i odczynniki dedykowane do posiadanego systemu ID System firmy </w:t>
      </w:r>
      <w:proofErr w:type="spellStart"/>
      <w:r w:rsidRPr="00697B55">
        <w:rPr>
          <w:sz w:val="20"/>
          <w:szCs w:val="20"/>
        </w:rPr>
        <w:t>DiaMed</w:t>
      </w:r>
      <w:proofErr w:type="spellEnd"/>
      <w:r w:rsidRPr="00697B55">
        <w:rPr>
          <w:sz w:val="20"/>
          <w:szCs w:val="20"/>
        </w:rPr>
        <w:t xml:space="preserve"> .  Mikrokarty i odczynniki zgodne z art. 90 ust. 1 UOWM.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2.</w:t>
      </w:r>
      <w:r w:rsidR="00946F98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Z uwagi na krótki termin ważności krwinek panelowych i krwi kontrolnej wykorzystywanych w badaniach serologicznych Oferent zapewnia zachowanie płynności pracy /dostaw w ostatnim miesiącu trwania umowy .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3.</w:t>
      </w:r>
      <w:r w:rsidR="00946F98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Końcówki do pipet typu typ ID </w:t>
      </w:r>
      <w:proofErr w:type="spellStart"/>
      <w:r w:rsidRPr="00697B55">
        <w:rPr>
          <w:sz w:val="20"/>
          <w:szCs w:val="20"/>
        </w:rPr>
        <w:t>pipetor</w:t>
      </w:r>
      <w:proofErr w:type="spellEnd"/>
      <w:r w:rsidRPr="00697B55">
        <w:rPr>
          <w:sz w:val="20"/>
          <w:szCs w:val="20"/>
        </w:rPr>
        <w:t xml:space="preserve">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4.</w:t>
      </w:r>
      <w:r w:rsidR="00946F98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>Pozycje w tabeli 1,2,3</w:t>
      </w:r>
      <w:r w:rsidR="003C5552">
        <w:rPr>
          <w:sz w:val="20"/>
          <w:szCs w:val="20"/>
        </w:rPr>
        <w:t>,</w:t>
      </w:r>
      <w:r w:rsidRPr="00697B55">
        <w:rPr>
          <w:sz w:val="20"/>
          <w:szCs w:val="20"/>
        </w:rPr>
        <w:t xml:space="preserve"> 4</w:t>
      </w:r>
      <w:r w:rsidR="003C5552">
        <w:rPr>
          <w:sz w:val="20"/>
          <w:szCs w:val="20"/>
        </w:rPr>
        <w:t xml:space="preserve"> i 5</w:t>
      </w:r>
      <w:r w:rsidRPr="00697B55">
        <w:rPr>
          <w:sz w:val="20"/>
          <w:szCs w:val="20"/>
        </w:rPr>
        <w:t xml:space="preserve"> muszą być zgodne z opisem profili kart. Wszystkie profile dostępne na jednej karcie.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5.</w:t>
      </w:r>
      <w:r w:rsidR="00946F98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Pozycje w tabeli 1 i 2 opakowania nie większe niż 288 mikrokart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6.</w:t>
      </w:r>
      <w:r w:rsidR="00946F98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Krwinki panelowe w opakowaniach nie większych niż 10ml każda z krwinek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7.</w:t>
      </w:r>
      <w:r w:rsidR="00946F98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Wszystkie odczynniki, materiały zużywalne i kontrola </w:t>
      </w:r>
      <w:proofErr w:type="spellStart"/>
      <w:r w:rsidRPr="00697B55">
        <w:rPr>
          <w:sz w:val="20"/>
          <w:szCs w:val="20"/>
        </w:rPr>
        <w:t>międzylaboratoryjna</w:t>
      </w:r>
      <w:proofErr w:type="spellEnd"/>
      <w:r w:rsidRPr="00697B55">
        <w:rPr>
          <w:sz w:val="20"/>
          <w:szCs w:val="20"/>
        </w:rPr>
        <w:t xml:space="preserve"> pochodzą od jednego producenta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t>8.</w:t>
      </w:r>
      <w:r w:rsidR="00946F98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Termin ważności odczynników i materiałów zużywalnych min. 6 miesięcy od daty dostawy z wyjątkiem krwinek panelowych i krwi kontrolnej.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9.</w:t>
      </w:r>
      <w:r w:rsidR="00946F98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zobowiązany jest dostarczyć oświadczenie od producenta sprzętu o możliwości stosowania proponowanego asortymentu w przypadku innych kart  i odczynników niż Dia </w:t>
      </w:r>
      <w:proofErr w:type="spellStart"/>
      <w:r w:rsidRPr="00697B55">
        <w:rPr>
          <w:bCs/>
          <w:sz w:val="20"/>
          <w:szCs w:val="20"/>
        </w:rPr>
        <w:t>Med</w:t>
      </w:r>
      <w:proofErr w:type="spellEnd"/>
      <w:r w:rsidRPr="00697B55">
        <w:rPr>
          <w:bCs/>
          <w:sz w:val="20"/>
          <w:szCs w:val="20"/>
        </w:rPr>
        <w:t xml:space="preserve">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10.</w:t>
      </w:r>
      <w:r w:rsidR="00946F98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dostarczy aktualne karty charakterystyk proponowanych odczynników przy pierwszej dostawie w formie papierowej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11.</w:t>
      </w:r>
      <w:r w:rsidR="00946F98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Zamawiający wymaga aby dostawca wraz z asortymentem dostarczył laboratoryjny system informatyczny przeznaczony do pracy w pracowni  serologii i banku krwi wliczony w cenę oferty 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12.</w:t>
      </w:r>
      <w:r w:rsidR="00946F98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dostarcza sprzęt / asortyment niezbędny do instalacji i prawidłowego funkcjonowania w/w programu informatycznego z uwzględnieniem indywidualnych potrzeb użytkownika  , wliczony w cenę oferty  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13.</w:t>
      </w:r>
      <w:r w:rsidR="00946F98">
        <w:rPr>
          <w:bCs/>
          <w:sz w:val="20"/>
          <w:szCs w:val="20"/>
        </w:rPr>
        <w:t xml:space="preserve"> </w:t>
      </w:r>
      <w:proofErr w:type="spellStart"/>
      <w:r w:rsidRPr="00697B55">
        <w:rPr>
          <w:bCs/>
          <w:sz w:val="20"/>
          <w:szCs w:val="20"/>
        </w:rPr>
        <w:t>Zamawiajacy</w:t>
      </w:r>
      <w:proofErr w:type="spellEnd"/>
      <w:r w:rsidRPr="00697B55">
        <w:rPr>
          <w:bCs/>
          <w:sz w:val="20"/>
          <w:szCs w:val="20"/>
        </w:rPr>
        <w:t xml:space="preserve"> wymaga aby Dostawca zapewnił </w:t>
      </w:r>
      <w:proofErr w:type="spellStart"/>
      <w:r w:rsidRPr="00697B55">
        <w:rPr>
          <w:bCs/>
          <w:sz w:val="20"/>
          <w:szCs w:val="20"/>
        </w:rPr>
        <w:t>mikrowirówkę</w:t>
      </w:r>
      <w:proofErr w:type="spellEnd"/>
      <w:r w:rsidRPr="00697B55">
        <w:rPr>
          <w:bCs/>
          <w:sz w:val="20"/>
          <w:szCs w:val="20"/>
        </w:rPr>
        <w:t xml:space="preserve"> wykorzystywaną do badań z zakresu serologii grup krwi w charakterze osprzętu zapasowego dostarczonego z chwilą wejścia w życie umowy, wliczoną w cenę oferty </w:t>
      </w: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934AD7" w:rsidRDefault="00934AD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color w:val="FF0000"/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7: </w:t>
      </w:r>
      <w:r w:rsidRPr="00697B55">
        <w:rPr>
          <w:b/>
          <w:bCs/>
          <w:sz w:val="20"/>
          <w:szCs w:val="20"/>
        </w:rPr>
        <w:t>Odczynniki do badań biochemicznych wraz z dzierżawa analizatora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276"/>
        <w:gridCol w:w="992"/>
        <w:gridCol w:w="1276"/>
        <w:gridCol w:w="1276"/>
        <w:gridCol w:w="1559"/>
        <w:gridCol w:w="851"/>
        <w:gridCol w:w="1417"/>
      </w:tblGrid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</w:tcPr>
          <w:p w:rsidR="00934AD7" w:rsidRPr="00934AD7" w:rsidRDefault="00934AD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</w:tcPr>
          <w:p w:rsidR="00934AD7" w:rsidRPr="00934AD7" w:rsidRDefault="00934AD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Przewidywana ilość </w:t>
            </w:r>
          </w:p>
          <w:p w:rsidR="00934AD7" w:rsidRPr="00934AD7" w:rsidRDefault="00934AD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na okres </w:t>
            </w:r>
          </w:p>
          <w:p w:rsidR="00934AD7" w:rsidRPr="00934AD7" w:rsidRDefault="00934AD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1 rok</w:t>
            </w:r>
          </w:p>
        </w:tc>
        <w:tc>
          <w:tcPr>
            <w:tcW w:w="992" w:type="dxa"/>
          </w:tcPr>
          <w:p w:rsidR="00934AD7" w:rsidRPr="00697B55" w:rsidRDefault="00934AD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6" w:type="dxa"/>
          </w:tcPr>
          <w:p w:rsidR="00934AD7" w:rsidRPr="00697B55" w:rsidRDefault="00934AD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934AD7" w:rsidRPr="00697B55" w:rsidRDefault="00934AD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559" w:type="dxa"/>
          </w:tcPr>
          <w:p w:rsidR="00934AD7" w:rsidRPr="00697B55" w:rsidRDefault="00934AD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934AD7" w:rsidRPr="00697B55" w:rsidRDefault="00934AD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7" w:type="dxa"/>
          </w:tcPr>
          <w:p w:rsidR="00934AD7" w:rsidRDefault="00934AD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934AD7" w:rsidRPr="00697B55" w:rsidRDefault="00934AD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Aktywność katalityczna fosfatazy zasadowej </w:t>
            </w:r>
          </w:p>
        </w:tc>
        <w:tc>
          <w:tcPr>
            <w:tcW w:w="1134" w:type="dxa"/>
          </w:tcPr>
          <w:p w:rsidR="00934AD7" w:rsidRPr="00934AD7" w:rsidRDefault="00934AD7" w:rsidP="00934AD7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>Oznaczenia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1 200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Aktywność aminotransferazy alaninowej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10 500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Aktywność alfa-amylazy w surowicy , osoczu i moczu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3 900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Aktywność aminotransferazy </w:t>
            </w:r>
            <w:proofErr w:type="spellStart"/>
            <w:r w:rsidRPr="00697B55">
              <w:rPr>
                <w:sz w:val="20"/>
                <w:szCs w:val="20"/>
              </w:rPr>
              <w:t>asparaginianowej</w:t>
            </w:r>
            <w:proofErr w:type="spellEnd"/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>Oznaczenia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10 500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Aktywność kinazy kreatyninowej </w:t>
            </w:r>
          </w:p>
        </w:tc>
        <w:tc>
          <w:tcPr>
            <w:tcW w:w="1134" w:type="dxa"/>
          </w:tcPr>
          <w:p w:rsidR="00934AD7" w:rsidRPr="00934AD7" w:rsidRDefault="00934AD7" w:rsidP="00934AD7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>Oznaczenia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4 000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Aktywność izoenzymu kinazy kreatyninowej CK-MB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>Oznaczenia</w:t>
            </w:r>
          </w:p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4 000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Aktywność katalityczna gamma </w:t>
            </w:r>
            <w:proofErr w:type="spellStart"/>
            <w:r w:rsidRPr="00697B55">
              <w:rPr>
                <w:sz w:val="20"/>
                <w:szCs w:val="20"/>
              </w:rPr>
              <w:t>glutamylotransferazy</w:t>
            </w:r>
            <w:proofErr w:type="spellEnd"/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>Oznaczenia</w:t>
            </w:r>
          </w:p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3600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Albuminy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Bilirubina całkowita </w:t>
            </w:r>
          </w:p>
        </w:tc>
        <w:tc>
          <w:tcPr>
            <w:tcW w:w="1134" w:type="dxa"/>
          </w:tcPr>
          <w:p w:rsidR="00934AD7" w:rsidRPr="00934AD7" w:rsidRDefault="00934AD7" w:rsidP="00934AD7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>Oznaczenia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7 500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Wapń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1 800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Cholesterol całkowity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4 000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Kreatynina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18 900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Glukoza w surowicy /osoczu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19 200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Glukoza w hemolizie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1 000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Cholesterol HDL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3150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Żelazo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Cholesterol LDL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18.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Magnez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19.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Fosforany nieorganiczne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Białko całkowite w surowicy i osoczu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21.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Trójglicerydy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3750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22.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Kwas moczowy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3600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Mocznik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14 500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24.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Dehydrogenaza mleczanowa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25.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Bialko</w:t>
            </w:r>
            <w:proofErr w:type="spellEnd"/>
            <w:r w:rsidRPr="00697B55">
              <w:rPr>
                <w:sz w:val="20"/>
                <w:szCs w:val="20"/>
              </w:rPr>
              <w:t xml:space="preserve"> całkowite pomiar ilościowy w moczu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26.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Białko CRP pomiar ilościowy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16 200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27.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Etanol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28.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Elektrolity Na K Cl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26 400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29.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Lipaza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Mleczany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31.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HbA1C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2700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32.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Surowice kontrolne </w:t>
            </w:r>
          </w:p>
          <w:p w:rsidR="00934AD7" w:rsidRPr="00697B55" w:rsidRDefault="00934AD7" w:rsidP="00D959E8">
            <w:pPr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Multikontrola</w:t>
            </w:r>
            <w:proofErr w:type="spellEnd"/>
            <w:r w:rsidRPr="00697B55">
              <w:rPr>
                <w:sz w:val="20"/>
                <w:szCs w:val="20"/>
              </w:rPr>
              <w:t xml:space="preserve"> normalna </w:t>
            </w:r>
          </w:p>
          <w:p w:rsidR="00934AD7" w:rsidRPr="00697B55" w:rsidRDefault="00934AD7" w:rsidP="00D959E8">
            <w:pPr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Multikontrola</w:t>
            </w:r>
            <w:proofErr w:type="spellEnd"/>
            <w:r w:rsidRPr="00697B55">
              <w:rPr>
                <w:sz w:val="20"/>
                <w:szCs w:val="20"/>
              </w:rPr>
              <w:t xml:space="preserve"> patologiczna </w:t>
            </w:r>
          </w:p>
          <w:p w:rsidR="00934AD7" w:rsidRPr="00697B55" w:rsidRDefault="00934AD7" w:rsidP="00D959E8">
            <w:pPr>
              <w:rPr>
                <w:b/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 xml:space="preserve">Ilość proporcjonalna do rodzaju i liczby wykonywanych oznaczeń zawartych powyżej w tabeli 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33.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Kalibratory : </w:t>
            </w:r>
          </w:p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Kalibrator uniwersalny </w:t>
            </w:r>
          </w:p>
          <w:p w:rsidR="00934AD7" w:rsidRPr="00697B55" w:rsidRDefault="00934AD7" w:rsidP="00D959E8">
            <w:pPr>
              <w:rPr>
                <w:b/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 xml:space="preserve">Ilość proporcjonalna do rodzaju i liczby wykonywanych oznaczeń zawartych powyżej w tabeli </w:t>
            </w:r>
          </w:p>
        </w:tc>
        <w:tc>
          <w:tcPr>
            <w:tcW w:w="1134" w:type="dxa"/>
          </w:tcPr>
          <w:p w:rsidR="00934AD7" w:rsidRPr="00934AD7" w:rsidRDefault="00934AD7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5C28EE">
        <w:tc>
          <w:tcPr>
            <w:tcW w:w="675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34.</w:t>
            </w:r>
          </w:p>
        </w:tc>
        <w:tc>
          <w:tcPr>
            <w:tcW w:w="396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Dzierżawa analizatora </w:t>
            </w:r>
          </w:p>
        </w:tc>
        <w:tc>
          <w:tcPr>
            <w:tcW w:w="1134" w:type="dxa"/>
          </w:tcPr>
          <w:p w:rsidR="00934AD7" w:rsidRPr="00934AD7" w:rsidRDefault="00934AD7" w:rsidP="00934AD7">
            <w:pPr>
              <w:jc w:val="center"/>
              <w:rPr>
                <w:sz w:val="18"/>
                <w:szCs w:val="18"/>
              </w:rPr>
            </w:pPr>
            <w:r w:rsidRPr="00934AD7">
              <w:rPr>
                <w:sz w:val="18"/>
                <w:szCs w:val="18"/>
              </w:rPr>
              <w:t>Miesiące</w:t>
            </w:r>
          </w:p>
        </w:tc>
        <w:tc>
          <w:tcPr>
            <w:tcW w:w="1276" w:type="dxa"/>
          </w:tcPr>
          <w:p w:rsidR="00934AD7" w:rsidRPr="00697B55" w:rsidRDefault="00934AD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  <w:tr w:rsidR="00934AD7" w:rsidRPr="00697B55" w:rsidTr="00934AD7">
        <w:tc>
          <w:tcPr>
            <w:tcW w:w="13008" w:type="dxa"/>
            <w:gridSpan w:val="9"/>
          </w:tcPr>
          <w:p w:rsidR="00934AD7" w:rsidRPr="00934AD7" w:rsidRDefault="00934AD7" w:rsidP="00934AD7">
            <w:pPr>
              <w:jc w:val="right"/>
              <w:rPr>
                <w:sz w:val="18"/>
                <w:szCs w:val="18"/>
              </w:rPr>
            </w:pPr>
            <w:r w:rsidRPr="00934AD7">
              <w:rPr>
                <w:b/>
                <w:sz w:val="18"/>
                <w:szCs w:val="18"/>
              </w:rPr>
              <w:t>WARTOŚĆ BRUTTO OGÓŁEM:</w:t>
            </w:r>
          </w:p>
        </w:tc>
        <w:tc>
          <w:tcPr>
            <w:tcW w:w="1417" w:type="dxa"/>
          </w:tcPr>
          <w:p w:rsidR="00934AD7" w:rsidRPr="00697B55" w:rsidRDefault="00934AD7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Wymagane warunki i parametry analizatora biochemicznego: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Rok produkcji analizatora nie wcześniej niż 2013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automatyczny, pracujący w trybie pacjent po pacjencie, wieloparametrowy, posiadający w wyposażeniu stację uzdatniania wody, wydajność minimum 330 badań/h bez modułu ISE, minimum 80 pozycji na próbki badane, wyposażony w czujnik odczynników i próbek badanych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montowany na stole wyposażonym w kółka dostarczonym przez dostawcę analizatora 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4.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posiadający w wyposażeniu komputer , drukarkę i monitor LCD min. 19 ‘, oprogramowanie w języku polskim,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5.</w:t>
      </w:r>
      <w:r w:rsidR="009812C0">
        <w:rPr>
          <w:bCs/>
          <w:sz w:val="20"/>
          <w:szCs w:val="20"/>
        </w:rPr>
        <w:t xml:space="preserve"> </w:t>
      </w:r>
      <w:r w:rsidR="009812C0" w:rsidRPr="00697B55">
        <w:rPr>
          <w:bCs/>
          <w:sz w:val="20"/>
          <w:szCs w:val="20"/>
        </w:rPr>
        <w:t>Możliwość</w:t>
      </w:r>
      <w:r w:rsidRPr="00697B55">
        <w:rPr>
          <w:bCs/>
          <w:sz w:val="20"/>
          <w:szCs w:val="20"/>
        </w:rPr>
        <w:t xml:space="preserve"> wykonania oznaczeń w surowicy , osoczu , moczu , krwi pełnej , płynie mózgowo rdzeniowym i </w:t>
      </w:r>
      <w:proofErr w:type="spellStart"/>
      <w:r w:rsidRPr="00697B55">
        <w:rPr>
          <w:bCs/>
          <w:sz w:val="20"/>
          <w:szCs w:val="20"/>
        </w:rPr>
        <w:t>hemolizacie</w:t>
      </w:r>
      <w:proofErr w:type="spellEnd"/>
      <w:r w:rsidRPr="00697B55">
        <w:rPr>
          <w:bCs/>
          <w:sz w:val="20"/>
          <w:szCs w:val="20"/>
        </w:rPr>
        <w:t xml:space="preserve">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6.</w:t>
      </w:r>
      <w:r w:rsidR="009812C0">
        <w:rPr>
          <w:bCs/>
          <w:sz w:val="20"/>
          <w:szCs w:val="20"/>
        </w:rPr>
        <w:t xml:space="preserve"> </w:t>
      </w:r>
      <w:r w:rsidR="009812C0" w:rsidRPr="00697B55">
        <w:rPr>
          <w:bCs/>
          <w:sz w:val="20"/>
          <w:szCs w:val="20"/>
        </w:rPr>
        <w:t>Możliwość</w:t>
      </w:r>
      <w:r w:rsidRPr="00697B55">
        <w:rPr>
          <w:bCs/>
          <w:sz w:val="20"/>
          <w:szCs w:val="20"/>
        </w:rPr>
        <w:t xml:space="preserve"> oznaczania : substratów , enzymów , białek specyficznych i elektrolitów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7.</w:t>
      </w:r>
      <w:r w:rsidR="009812C0">
        <w:rPr>
          <w:bCs/>
          <w:sz w:val="20"/>
          <w:szCs w:val="20"/>
        </w:rPr>
        <w:t xml:space="preserve"> </w:t>
      </w:r>
      <w:r w:rsidR="009812C0" w:rsidRPr="00697B55">
        <w:rPr>
          <w:bCs/>
          <w:sz w:val="20"/>
          <w:szCs w:val="20"/>
        </w:rPr>
        <w:t>Jednoczesna</w:t>
      </w:r>
      <w:r w:rsidRPr="00697B55">
        <w:rPr>
          <w:bCs/>
          <w:sz w:val="20"/>
          <w:szCs w:val="20"/>
        </w:rPr>
        <w:t xml:space="preserve"> dostępność minimum 35 różnych parametrów (testów) z możliwością dostawiania odczynników bez przerywania pracy analizatora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8.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Pomiar minimum trzech jonów : Na , K , Cl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9.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Pomiar elektrolitów metodą bezpośrednią i pośrednią za pomocą bezobsługowych elektrod , wymienianych pojedynczo , niezależnie od siebie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10.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Analizator pracujący metodą „mokrej chemii”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11.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Analizator wykonujący pomiary w zakresie długości fali 340-800nm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12.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pracujący w systemie odczynnikowym zamkniętym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13.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Wszystkie odczynniki gotowe do użycia bez konieczności przygotowania ich przed wstawieniem do analizatora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14.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Wszystkie odczynniki , materiały kontrolne i kalibracyjne oraz niezbędne elementy zużywalne pochodzą od producenta analizatora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15.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Odczynniki , kalibratory i materiały kontrolne chłodzone na pokładzie analizatora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16.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Bieżące monitorowanie ilości dostępnych odczynników na pokładzie analizatora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17.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Kuwety reakcyjne jednorazowego użytku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18.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Bezdotykowe mieszanie reagentów w kuwetach pomiarowych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19.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Termostat powietrzny dla kuwet pomiarowych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20.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Analizator dwuigłowy, igły analizatora wyposażone w detektor kolizji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21.</w:t>
      </w:r>
      <w:r w:rsidR="009812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Możliwość wykonania oznaczeń z próbek pierwotnych i wtórnych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lastRenderedPageBreak/>
        <w:t>22.</w:t>
      </w:r>
      <w:r w:rsidR="00C44C00">
        <w:rPr>
          <w:bCs/>
          <w:sz w:val="20"/>
          <w:szCs w:val="20"/>
        </w:rPr>
        <w:t xml:space="preserve"> </w:t>
      </w:r>
      <w:r w:rsidR="00C44C00" w:rsidRPr="00697B55">
        <w:rPr>
          <w:bCs/>
          <w:sz w:val="20"/>
          <w:szCs w:val="20"/>
        </w:rPr>
        <w:t>Możliwość</w:t>
      </w:r>
      <w:r w:rsidRPr="00697B55">
        <w:rPr>
          <w:bCs/>
          <w:sz w:val="20"/>
          <w:szCs w:val="20"/>
        </w:rPr>
        <w:t xml:space="preserve"> wstawiania kolejnych próbek badanych podczas pracy analizatora bez żadnych dodatkowych procedur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23.</w:t>
      </w:r>
      <w:r w:rsidR="00C44C0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z detektorem skrzepu i automatycznym udrażnianiem igły pobierającej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24.</w:t>
      </w:r>
      <w:r w:rsidR="00C44C0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Maksymalna objętość próbki badanej do 20 ul ( bez pomiaru ISE )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25.</w:t>
      </w:r>
      <w:r w:rsidR="00C44C00">
        <w:rPr>
          <w:bCs/>
          <w:sz w:val="20"/>
          <w:szCs w:val="20"/>
        </w:rPr>
        <w:t xml:space="preserve"> </w:t>
      </w:r>
      <w:r w:rsidR="00C44C00" w:rsidRPr="00697B55">
        <w:rPr>
          <w:bCs/>
          <w:sz w:val="20"/>
          <w:szCs w:val="20"/>
        </w:rPr>
        <w:t>Możliwość</w:t>
      </w:r>
      <w:r w:rsidRPr="00697B55">
        <w:rPr>
          <w:bCs/>
          <w:sz w:val="20"/>
          <w:szCs w:val="20"/>
        </w:rPr>
        <w:t xml:space="preserve"> wykonania wszystkich testów na jednym analizatorze (pomiary reakcji punktu końcowego , reakcji kinetycznych)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26.</w:t>
      </w:r>
      <w:r w:rsidR="00C44C00">
        <w:rPr>
          <w:bCs/>
          <w:sz w:val="20"/>
          <w:szCs w:val="20"/>
        </w:rPr>
        <w:t xml:space="preserve"> </w:t>
      </w:r>
      <w:r w:rsidR="00C44C00" w:rsidRPr="00697B55">
        <w:rPr>
          <w:bCs/>
          <w:sz w:val="20"/>
          <w:szCs w:val="20"/>
        </w:rPr>
        <w:t>Możliwość</w:t>
      </w:r>
      <w:r w:rsidRPr="00697B55">
        <w:rPr>
          <w:bCs/>
          <w:sz w:val="20"/>
          <w:szCs w:val="20"/>
        </w:rPr>
        <w:t xml:space="preserve"> wykonania automatycznych rozcieńczeń i zagęszczeń w przypadku przekroczenia granicy liniowości  „w górę” lub „w dół”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27.</w:t>
      </w:r>
      <w:r w:rsidR="00C44C0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Możliwość identyfikacji prób badanych , odczynników , kalibratorów i kontroli przy pomocy kodów kreskowych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28.</w:t>
      </w:r>
      <w:r w:rsidR="00C44C0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Program kontroli jakości umożliwiający prowadzenie kontroli jakości w formie graficznej oraz statystycznej analizy wyników dla poszczególnych parametrów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29.</w:t>
      </w:r>
      <w:r w:rsidR="00C44C0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rejestrujący i sygnalizujący o procedurach konserwacyjnych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30.</w:t>
      </w:r>
      <w:r w:rsidR="00C44C00">
        <w:rPr>
          <w:bCs/>
          <w:sz w:val="20"/>
          <w:szCs w:val="20"/>
        </w:rPr>
        <w:t xml:space="preserve"> </w:t>
      </w:r>
      <w:r w:rsidR="00C44C00" w:rsidRPr="00697B55">
        <w:rPr>
          <w:bCs/>
          <w:sz w:val="20"/>
          <w:szCs w:val="20"/>
        </w:rPr>
        <w:t>Zużycie</w:t>
      </w:r>
      <w:r w:rsidRPr="00697B55">
        <w:rPr>
          <w:bCs/>
          <w:sz w:val="20"/>
          <w:szCs w:val="20"/>
        </w:rPr>
        <w:t xml:space="preserve"> wody nie większe niż 2 litry/h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31.</w:t>
      </w:r>
      <w:r w:rsidR="00C44C0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posiadający w wyposażeniu zewnętrzny UPS podtrzymujący bezpieczną pracę aparatu przez minimum 20 minut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32.</w:t>
      </w:r>
      <w:r w:rsidR="00C44C0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przystosowany do pracy w sieci komputerowej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33.</w:t>
      </w:r>
      <w:r w:rsidR="00C44C0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Serwis dostępny przez 7 dni w tygodniu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34.</w:t>
      </w:r>
      <w:r w:rsidR="00C44C0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przeprowadza szkolenie z obsługi analizatora na własny koszt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35.</w:t>
      </w:r>
      <w:r w:rsidR="00C44C0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dostarcza karty charakterystyki substancji niebezpiecznych potwierdzające skład chemiczny oferowanych odczynników przy  pierwszej dostawie w formie papierowej 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36.</w:t>
      </w:r>
      <w:r w:rsidR="00D55971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 trakcie trwania gwarancji oferent zapewni bezpłatny serwis w tym bezpłatne przeglądy serwisowe i naprawy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37.</w:t>
      </w:r>
      <w:r w:rsidR="00D55971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zapewnia dostawę i odpowiednią do liczby wykonywanych oznaczeń (z uwzględnieniem procedur kalibracyjnych i kontrolnych oraz terminów ważności) kontrolę i materiały kalibracyjne oraz pozostały niezbędny do badań asortyment podczas trwania umowy . </w:t>
      </w:r>
      <w:r w:rsidRPr="00697B55">
        <w:rPr>
          <w:b/>
          <w:bCs/>
          <w:sz w:val="20"/>
          <w:szCs w:val="20"/>
        </w:rPr>
        <w:t>Materiały eksploatacyjne wliczone są w cenę oferty i wyszczególnione.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38.</w:t>
      </w:r>
      <w:r w:rsidR="00D55971">
        <w:rPr>
          <w:bCs/>
          <w:sz w:val="20"/>
          <w:szCs w:val="20"/>
        </w:rPr>
        <w:t xml:space="preserve"> </w:t>
      </w:r>
      <w:proofErr w:type="spellStart"/>
      <w:r w:rsidRPr="00697B55">
        <w:rPr>
          <w:bCs/>
          <w:sz w:val="20"/>
          <w:szCs w:val="20"/>
        </w:rPr>
        <w:t>Zamawiajacy</w:t>
      </w:r>
      <w:proofErr w:type="spellEnd"/>
      <w:r w:rsidRPr="00697B55">
        <w:rPr>
          <w:bCs/>
          <w:sz w:val="20"/>
          <w:szCs w:val="20"/>
        </w:rPr>
        <w:t xml:space="preserve"> wymaga aby Dostawca wraz z analizatorami dostarczył laboratoryjny system informatyczny spełniający poniższe wymagania: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 xml:space="preserve">a) Oprogramowanie LSI musi zapewnić obsługę i zarządzanie w  MLD na pracowniach rejestracji,  biochemii i  immunochemii , analityki ogólnej, hematologii i koagulologii  i gazometrii; oferent dostarcza sprzęt / asortyment niezbędny do instalacji i prawidłowego funkcjonowania w/w programu informatycznego z uwzględnieniem indywidualnych potrzeb użytkownika 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 xml:space="preserve">b) Oferent podłącza wewnątrzlaboratoryjny system informatyczny do systemu funkcjonującego na obszarze oddziałów szpitalnych 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c)Oprogramowanie w języku polskim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 xml:space="preserve">d)Automatycznie wykonywanie pełnej kopii bezpieczeństwa systemu LSI (bazy </w:t>
      </w:r>
      <w:proofErr w:type="spellStart"/>
      <w:r w:rsidRPr="00697B55">
        <w:rPr>
          <w:bCs/>
          <w:sz w:val="20"/>
          <w:szCs w:val="20"/>
        </w:rPr>
        <w:t>danych,wyników</w:t>
      </w:r>
      <w:proofErr w:type="spellEnd"/>
      <w:r w:rsidRPr="00697B55">
        <w:rPr>
          <w:bCs/>
          <w:sz w:val="20"/>
          <w:szCs w:val="20"/>
        </w:rPr>
        <w:t xml:space="preserve"> badań), co najmniej raz dziennie w lokalizacji sieciowej udostępnionej przez Dział Informatyczny Szpitala.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d)UPS zabezpieczający LSI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e)Obsługa manualnych stanowisk pracy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f)Możliwość wydruku kodów kreskowych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g)Możliwość  wydruku dziennej Księgi Badań Diagnostycznych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h)Możliwość oceny kontroli wewnątrzlaboratoryjnej wysyłanej do LSI ze wszystkich analizatorów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i)Zestawienia statystyczne obejmujące ilość i wartość wykonanych oznaczeń dla: zleceniodawców, pacjentów, lekarzy oraz możliwość stosowania różnych cenników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j)Serwis przez okres trwania umowy z reakcją nie przekraczającą 24h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k)Pełna integracja z systemem HIS Szpitala (odbieranie zleceń, wysyłanie wyników)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l) Możliwość udostępniania wyników badań dla jednostek zewnętrznych poprzez stronę www.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ł) System posiada moduł dla Laboratorium Mikrobiologii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m) 6 stacji roboczych, serwer aplikacji LSI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n) Zabezpieczenie i dostęp do wyników badań pacjentów zgromadzonych w obecnym systemie LSI oraz po wygaśnięciu umowy</w:t>
      </w:r>
    </w:p>
    <w:p w:rsidR="00697B55" w:rsidRPr="00697B55" w:rsidRDefault="00697B55" w:rsidP="00697B55">
      <w:pPr>
        <w:ind w:firstLine="708"/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o)Systemy informatyczne wliczone w cenę oferty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lastRenderedPageBreak/>
        <w:t>39.</w:t>
      </w:r>
      <w:r w:rsidR="00D55971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W przypadku wystąpienia w przeciągu pierwszego półrocza trzech awarii oferent wymienia produkt na własny koszt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40.</w:t>
      </w:r>
      <w:r w:rsidR="00D55971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 przypadku pominięcia przez oferującego asortymentu niezbędnego do prawidłowego funkcjonowania analizatora lub systemu informatycznego (wg zaleceń producenta) ponosi on koszty ich zakupu lub / i wymiany </w:t>
      </w:r>
    </w:p>
    <w:p w:rsidR="00697B55" w:rsidRPr="00697B55" w:rsidRDefault="00697B55" w:rsidP="00697B55">
      <w:pPr>
        <w:rPr>
          <w:b/>
          <w:bCs/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5C28EE" w:rsidRDefault="005C28E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8: </w:t>
      </w:r>
      <w:r w:rsidRPr="00697B55">
        <w:rPr>
          <w:b/>
          <w:bCs/>
          <w:sz w:val="20"/>
          <w:szCs w:val="20"/>
        </w:rPr>
        <w:t xml:space="preserve">Odczynniki do badań hematologicznych wraz z dzierżawą analizatora 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276"/>
        <w:gridCol w:w="992"/>
        <w:gridCol w:w="1276"/>
        <w:gridCol w:w="1275"/>
        <w:gridCol w:w="1843"/>
        <w:gridCol w:w="851"/>
        <w:gridCol w:w="1275"/>
      </w:tblGrid>
      <w:tr w:rsidR="005C28EE" w:rsidRPr="00697B55" w:rsidTr="005C28EE">
        <w:tc>
          <w:tcPr>
            <w:tcW w:w="675" w:type="dxa"/>
          </w:tcPr>
          <w:p w:rsidR="005C28EE" w:rsidRPr="00697B55" w:rsidRDefault="005C28EE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</w:tcPr>
          <w:p w:rsidR="005C28EE" w:rsidRPr="00697B55" w:rsidRDefault="005C28EE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</w:tcPr>
          <w:p w:rsidR="005C28EE" w:rsidRPr="00934AD7" w:rsidRDefault="005C28E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</w:tcPr>
          <w:p w:rsidR="005C28EE" w:rsidRPr="00934AD7" w:rsidRDefault="005C28E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Przewidywana ilość </w:t>
            </w:r>
          </w:p>
          <w:p w:rsidR="005C28EE" w:rsidRPr="00934AD7" w:rsidRDefault="005C28E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na okres </w:t>
            </w:r>
          </w:p>
          <w:p w:rsidR="005C28EE" w:rsidRPr="00934AD7" w:rsidRDefault="005C28E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1 rok</w:t>
            </w:r>
          </w:p>
        </w:tc>
        <w:tc>
          <w:tcPr>
            <w:tcW w:w="992" w:type="dxa"/>
          </w:tcPr>
          <w:p w:rsidR="005C28EE" w:rsidRPr="00697B55" w:rsidRDefault="005C28E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6" w:type="dxa"/>
          </w:tcPr>
          <w:p w:rsidR="005C28EE" w:rsidRPr="00697B55" w:rsidRDefault="005C28E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5" w:type="dxa"/>
          </w:tcPr>
          <w:p w:rsidR="005C28EE" w:rsidRPr="00697B55" w:rsidRDefault="005C28E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843" w:type="dxa"/>
          </w:tcPr>
          <w:p w:rsidR="005C28EE" w:rsidRPr="00697B55" w:rsidRDefault="005C28E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5C28EE" w:rsidRPr="00697B55" w:rsidRDefault="005C28E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5C28EE" w:rsidRDefault="005C28E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5C28EE" w:rsidRPr="00697B55" w:rsidRDefault="005C28EE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5C28EE" w:rsidRPr="00697B55" w:rsidTr="005C28EE">
        <w:tc>
          <w:tcPr>
            <w:tcW w:w="6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Morfologia krwi z rozmazem </w:t>
            </w:r>
          </w:p>
        </w:tc>
        <w:tc>
          <w:tcPr>
            <w:tcW w:w="1134" w:type="dxa"/>
          </w:tcPr>
          <w:p w:rsidR="005C28EE" w:rsidRPr="005C28EE" w:rsidRDefault="005C28EE" w:rsidP="00D959E8">
            <w:pPr>
              <w:jc w:val="center"/>
              <w:rPr>
                <w:sz w:val="18"/>
                <w:szCs w:val="18"/>
              </w:rPr>
            </w:pPr>
            <w:r w:rsidRPr="005C28EE">
              <w:rPr>
                <w:sz w:val="18"/>
                <w:szCs w:val="18"/>
              </w:rPr>
              <w:t>Oznaczenia</w:t>
            </w:r>
          </w:p>
          <w:p w:rsidR="005C28EE" w:rsidRPr="005C28EE" w:rsidRDefault="005C28EE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28EE" w:rsidRPr="00697B55" w:rsidRDefault="005C28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16 000</w:t>
            </w:r>
          </w:p>
        </w:tc>
        <w:tc>
          <w:tcPr>
            <w:tcW w:w="992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</w:tr>
      <w:tr w:rsidR="005C28EE" w:rsidRPr="00697B55" w:rsidTr="005C28EE">
        <w:tc>
          <w:tcPr>
            <w:tcW w:w="6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Morfologia krwi bez rozmazu</w:t>
            </w:r>
          </w:p>
        </w:tc>
        <w:tc>
          <w:tcPr>
            <w:tcW w:w="1134" w:type="dxa"/>
          </w:tcPr>
          <w:p w:rsidR="005C28EE" w:rsidRPr="005C28EE" w:rsidRDefault="005C28EE" w:rsidP="00D959E8">
            <w:pPr>
              <w:jc w:val="center"/>
              <w:rPr>
                <w:sz w:val="18"/>
                <w:szCs w:val="18"/>
              </w:rPr>
            </w:pPr>
            <w:r w:rsidRPr="005C28EE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5C28EE" w:rsidRPr="00697B55" w:rsidRDefault="005C28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</w:tr>
      <w:tr w:rsidR="005C28EE" w:rsidRPr="00697B55" w:rsidTr="005C28EE">
        <w:tc>
          <w:tcPr>
            <w:tcW w:w="6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Materiał kontrolny trzy poziomy </w:t>
            </w:r>
          </w:p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Niski , wysoki , normalny </w:t>
            </w:r>
          </w:p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Ilość proporcjonalna do rodzaju i liczby wykonywanych oznaczeń zawartych powyżej w tabeli -codzienna kontrola na trzech poziomach</w:t>
            </w:r>
            <w:r w:rsidRPr="00697B55">
              <w:rPr>
                <w:bCs/>
                <w:sz w:val="20"/>
                <w:szCs w:val="20"/>
              </w:rPr>
              <w:t xml:space="preserve"> z uwzględnieniem terminów ważności</w:t>
            </w:r>
          </w:p>
        </w:tc>
        <w:tc>
          <w:tcPr>
            <w:tcW w:w="1134" w:type="dxa"/>
          </w:tcPr>
          <w:p w:rsidR="005C28EE" w:rsidRPr="005C28EE" w:rsidRDefault="005C28EE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28EE" w:rsidRPr="00697B55" w:rsidRDefault="005C28EE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</w:tr>
      <w:tr w:rsidR="005C28EE" w:rsidRPr="00697B55" w:rsidTr="005C28EE">
        <w:tc>
          <w:tcPr>
            <w:tcW w:w="6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Odczynniki niezbędne do wykonania w/w badań </w:t>
            </w:r>
          </w:p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Ilość proporcjonalna do rodzaju i liczby wykonywanych oznaczeń zawartych powyżej w tabeli </w:t>
            </w:r>
            <w:r w:rsidRPr="00697B55">
              <w:rPr>
                <w:bCs/>
                <w:sz w:val="20"/>
                <w:szCs w:val="20"/>
              </w:rPr>
              <w:t xml:space="preserve"> z uwzględnieniem terminów ważności</w:t>
            </w:r>
          </w:p>
        </w:tc>
        <w:tc>
          <w:tcPr>
            <w:tcW w:w="1134" w:type="dxa"/>
          </w:tcPr>
          <w:p w:rsidR="005C28EE" w:rsidRPr="005C28EE" w:rsidRDefault="005C28EE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28EE" w:rsidRPr="00697B55" w:rsidRDefault="005C28EE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</w:tr>
      <w:tr w:rsidR="005C28EE" w:rsidRPr="00697B55" w:rsidTr="005C28EE">
        <w:tc>
          <w:tcPr>
            <w:tcW w:w="6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Materiały zużywalne niezbędne do wykonania w/w badań </w:t>
            </w:r>
          </w:p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Ilość proporcjonalna do rodzaju i liczby wykonywanych oznaczeń zawartych powyżej w tabeli  </w:t>
            </w:r>
            <w:r w:rsidRPr="00697B55">
              <w:rPr>
                <w:bCs/>
                <w:sz w:val="20"/>
                <w:szCs w:val="20"/>
              </w:rPr>
              <w:t>z uwzględnieniem terminów ważności</w:t>
            </w:r>
          </w:p>
        </w:tc>
        <w:tc>
          <w:tcPr>
            <w:tcW w:w="1134" w:type="dxa"/>
          </w:tcPr>
          <w:p w:rsidR="005C28EE" w:rsidRPr="005C28EE" w:rsidRDefault="005C28EE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28EE" w:rsidRPr="00697B55" w:rsidRDefault="005C28EE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</w:tr>
      <w:tr w:rsidR="005C28EE" w:rsidRPr="00697B55" w:rsidTr="005C28EE">
        <w:tc>
          <w:tcPr>
            <w:tcW w:w="6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6.</w:t>
            </w:r>
          </w:p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Dzierżawa analizatora</w:t>
            </w:r>
          </w:p>
        </w:tc>
        <w:tc>
          <w:tcPr>
            <w:tcW w:w="1134" w:type="dxa"/>
          </w:tcPr>
          <w:p w:rsidR="005C28EE" w:rsidRPr="00697B55" w:rsidRDefault="005C28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Miesiące</w:t>
            </w:r>
          </w:p>
          <w:p w:rsidR="005C28EE" w:rsidRPr="00697B55" w:rsidRDefault="005C28EE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28EE" w:rsidRPr="00697B55" w:rsidRDefault="005C28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28EE" w:rsidRPr="00697B55" w:rsidRDefault="005C28EE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F475C6">
        <w:tc>
          <w:tcPr>
            <w:tcW w:w="13008" w:type="dxa"/>
            <w:gridSpan w:val="9"/>
          </w:tcPr>
          <w:p w:rsidR="008D6E3E" w:rsidRPr="00697B55" w:rsidRDefault="008D6E3E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5C28EE">
      <w:pPr>
        <w:spacing w:before="120"/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>Wymagane warunki i paramet</w:t>
      </w:r>
      <w:r w:rsidR="003604C0">
        <w:rPr>
          <w:b/>
          <w:bCs/>
          <w:sz w:val="20"/>
          <w:szCs w:val="20"/>
        </w:rPr>
        <w:t>ry analizatora hematologicznego</w:t>
      </w:r>
      <w:r w:rsidRPr="00697B55">
        <w:rPr>
          <w:b/>
          <w:bCs/>
          <w:sz w:val="20"/>
          <w:szCs w:val="20"/>
        </w:rPr>
        <w:t xml:space="preserve">: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Rok produkcji  analizatora nie wcześniej niż 2012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Analizator minimum 24 parametrowy, wydajność minimum 60badań / h, rozdział leukocytów na minimum 5 populacji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Objętość </w:t>
      </w:r>
      <w:proofErr w:type="spellStart"/>
      <w:r w:rsidRPr="00697B55">
        <w:rPr>
          <w:bCs/>
          <w:sz w:val="20"/>
          <w:szCs w:val="20"/>
        </w:rPr>
        <w:t>aspirowanej</w:t>
      </w:r>
      <w:proofErr w:type="spellEnd"/>
      <w:r w:rsidRPr="00697B55">
        <w:rPr>
          <w:bCs/>
          <w:sz w:val="20"/>
          <w:szCs w:val="20"/>
        </w:rPr>
        <w:t xml:space="preserve"> próbki max.20ul dla każdego z trybów w systemie otwartym i podajnikowym, możliwość wykonania oznaczeń CBC +DIFF w trybie kapilarnym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4.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Pomiar hemoglobiny w osobnym torze pomiarowym wolnym od interferencji ze strony krwinek białych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5.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Automatyczny pomiar oraz bezpośrednie różnicowanie WBC </w:t>
      </w:r>
      <w:proofErr w:type="spellStart"/>
      <w:r w:rsidRPr="00697B55">
        <w:rPr>
          <w:bCs/>
          <w:sz w:val="20"/>
          <w:szCs w:val="20"/>
        </w:rPr>
        <w:t>niewyliczeniowe</w:t>
      </w:r>
      <w:proofErr w:type="spellEnd"/>
      <w:r w:rsidRPr="00697B55">
        <w:rPr>
          <w:bCs/>
          <w:sz w:val="20"/>
          <w:szCs w:val="20"/>
        </w:rPr>
        <w:t xml:space="preserve"> , a dokonywane w oparciu o fluorescencyjną </w:t>
      </w:r>
      <w:proofErr w:type="spellStart"/>
      <w:r w:rsidRPr="00697B55">
        <w:rPr>
          <w:bCs/>
          <w:sz w:val="20"/>
          <w:szCs w:val="20"/>
        </w:rPr>
        <w:t>cytometrię</w:t>
      </w:r>
      <w:proofErr w:type="spellEnd"/>
      <w:r w:rsidRPr="00697B55">
        <w:rPr>
          <w:bCs/>
          <w:sz w:val="20"/>
          <w:szCs w:val="20"/>
        </w:rPr>
        <w:t xml:space="preserve"> przepływową z wykorzystaniem lasera półprzewodnikowego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6.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Analizator z zainstalowanym wewnętrznym czytnikiem kodów kreskowych (przystosowany do pracy z kodami kreskowymi)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lastRenderedPageBreak/>
        <w:t>7.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Liniowość bez rozcieńczenia : WBC  min. Do 400 x 10 </w:t>
      </w:r>
      <w:r w:rsidRPr="00697B55">
        <w:rPr>
          <w:bCs/>
          <w:sz w:val="20"/>
          <w:szCs w:val="20"/>
          <w:vertAlign w:val="superscript"/>
        </w:rPr>
        <w:t xml:space="preserve">3 </w:t>
      </w:r>
      <w:r w:rsidRPr="00697B55">
        <w:rPr>
          <w:bCs/>
          <w:sz w:val="20"/>
          <w:szCs w:val="20"/>
        </w:rPr>
        <w:t xml:space="preserve"> / ul , PLT min. Do 5000 x 10 </w:t>
      </w:r>
      <w:r w:rsidRPr="00697B55">
        <w:rPr>
          <w:bCs/>
          <w:sz w:val="20"/>
          <w:szCs w:val="20"/>
          <w:vertAlign w:val="superscript"/>
        </w:rPr>
        <w:t xml:space="preserve">3 </w:t>
      </w:r>
      <w:r w:rsidRPr="00697B55">
        <w:rPr>
          <w:bCs/>
          <w:sz w:val="20"/>
          <w:szCs w:val="20"/>
        </w:rPr>
        <w:t xml:space="preserve"> / ul , HGB min do 24 g/dl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8.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z automatycznym zintegrowanym podajnikiem i mieszadłem na min. 20 próbek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9.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Graficzna prezentacja wyników pomiaru dostępna na min. 1 </w:t>
      </w:r>
      <w:proofErr w:type="spellStart"/>
      <w:r w:rsidRPr="00697B55">
        <w:rPr>
          <w:bCs/>
          <w:sz w:val="20"/>
          <w:szCs w:val="20"/>
        </w:rPr>
        <w:t>scattergramie</w:t>
      </w:r>
      <w:proofErr w:type="spellEnd"/>
      <w:r w:rsidRPr="00697B55">
        <w:rPr>
          <w:bCs/>
          <w:sz w:val="20"/>
          <w:szCs w:val="20"/>
        </w:rPr>
        <w:t xml:space="preserve"> oraz min. 3 histogramach na ekranie LCD oraz na wydruku na drukarce laserowej .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10.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Dowolność trybu oznaczania dla każdej próbki z rzeczywistą oszczędnością odczynników w trybie CBC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11.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Możliwość oceny niedojrzałych granulocytów jako odrębnej populacji wyrażonej w wartościach  bezwzględnych i procentach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12.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Flagowanie wyników patologicznych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13.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Dowolność redagowania wydruku wyniku wraz z podaniem odpowiednich wartości referencyjnych dla płci i wieku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14.</w:t>
      </w:r>
      <w:r w:rsidR="0089689B">
        <w:rPr>
          <w:bCs/>
          <w:sz w:val="20"/>
          <w:szCs w:val="20"/>
        </w:rPr>
        <w:t xml:space="preserve"> </w:t>
      </w:r>
      <w:r w:rsidR="0089689B" w:rsidRPr="00697B55">
        <w:rPr>
          <w:bCs/>
          <w:sz w:val="20"/>
          <w:szCs w:val="20"/>
        </w:rPr>
        <w:t>Możliwość</w:t>
      </w:r>
      <w:r w:rsidRPr="00697B55">
        <w:rPr>
          <w:bCs/>
          <w:sz w:val="20"/>
          <w:szCs w:val="20"/>
        </w:rPr>
        <w:t xml:space="preserve"> dwukierunkowej komunikacji z systemem informatycznym w czasie  rzeczywistym i wprowadzenia danych demograficznych pacjenta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15.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Szacowanie przez system zużycia odczynników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16.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Pamięć min. 10000 ostatnich oznaczeń wraz z prezentacją graficzną i danymi pacjenta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19.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Odczynniki w pełni </w:t>
      </w:r>
      <w:proofErr w:type="spellStart"/>
      <w:r w:rsidRPr="00697B55">
        <w:rPr>
          <w:bCs/>
          <w:sz w:val="20"/>
          <w:szCs w:val="20"/>
        </w:rPr>
        <w:t>bezcyjankowe</w:t>
      </w:r>
      <w:proofErr w:type="spellEnd"/>
      <w:r w:rsidRPr="00697B55">
        <w:rPr>
          <w:bCs/>
          <w:sz w:val="20"/>
          <w:szCs w:val="20"/>
        </w:rPr>
        <w:t xml:space="preserve">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20.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musi załączyć karty charakterystyk substancji niebezpiecznych potwierdzające skład chemiczny oferowanych odczynników przy pierwszej dostawie w formie papierowej 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21.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Automatyczne procedury konserwacji ( nie wymagające otwierania aparatu )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22.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Wymagana możliwość współpracy analizatora z laboratoryjnym systemem informatycznym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23.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Analizator wyposażony w komputer sterujący z kolorowym monitorem LCD min 19 ‘ , drukarkę oraz zewnętrzny czytnik kodów kreskowych oraz system podtrzymania napięcia UPS zabezpieczający jego prace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24.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Aparat oraz wszystkie odczynniki, materiał kontrolny i niezbędne elementy zużywalne są kompatybilne z dostarczonym w dzierżawie aparatem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25.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przeprowadza szkolenie z obsługi analizatora na własny koszt, wliczony w cenę oferty 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26.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zapewnia pełna gwarancję przez okres trwania umowy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27.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 trakcie trwania umowy oferent zapewni bezpłatny serwis w tym bezpłatne przeglądy serwisowe i naprawy </w:t>
      </w:r>
    </w:p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bCs/>
          <w:sz w:val="20"/>
          <w:szCs w:val="20"/>
        </w:rPr>
        <w:t>28.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/>
          <w:bCs/>
          <w:sz w:val="20"/>
          <w:szCs w:val="20"/>
        </w:rPr>
        <w:t>Materiały eksploatacyjne wyszczególnione i wliczone w cenę oferty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29.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Kalibracja aparatu stabilna w stanie nie awaryjnym w okresie wieloletnim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30.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 przypadku pominięcia przez Oferującego asortymentu niezbędnego do prawidłowego funkcjonowania analizatora (wg zaleceń producenta) ponosi On koszty ich zakupu lub / i wymiany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31.</w:t>
      </w:r>
      <w:r w:rsidR="0089689B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W przypadku wystąpienia w ciągu 6 m-</w:t>
      </w:r>
      <w:proofErr w:type="spellStart"/>
      <w:r w:rsidRPr="00697B55">
        <w:rPr>
          <w:bCs/>
          <w:sz w:val="20"/>
          <w:szCs w:val="20"/>
        </w:rPr>
        <w:t>cy</w:t>
      </w:r>
      <w:proofErr w:type="spellEnd"/>
      <w:r w:rsidRPr="00697B55">
        <w:rPr>
          <w:bCs/>
          <w:sz w:val="20"/>
          <w:szCs w:val="20"/>
        </w:rPr>
        <w:t xml:space="preserve"> trwania umowy trzech awarii Oferent wymienia analizator na własny koszt </w:t>
      </w: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CF53EE" w:rsidRDefault="00CF53E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9: </w:t>
      </w:r>
      <w:r w:rsidRPr="00697B55">
        <w:rPr>
          <w:b/>
          <w:bCs/>
          <w:sz w:val="20"/>
          <w:szCs w:val="20"/>
        </w:rPr>
        <w:t xml:space="preserve">Odczynniki do wykonywania badań immunochemicznych wraz z dzierżawą analizatora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1275"/>
        <w:gridCol w:w="1134"/>
        <w:gridCol w:w="1276"/>
        <w:gridCol w:w="1276"/>
        <w:gridCol w:w="1701"/>
        <w:gridCol w:w="850"/>
        <w:gridCol w:w="1276"/>
      </w:tblGrid>
      <w:tr w:rsidR="00082AFC" w:rsidRPr="00697B55" w:rsidTr="00082AFC">
        <w:tc>
          <w:tcPr>
            <w:tcW w:w="534" w:type="dxa"/>
          </w:tcPr>
          <w:p w:rsidR="00082AFC" w:rsidRPr="00697B55" w:rsidRDefault="00082AFC" w:rsidP="00CF53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69" w:type="dxa"/>
          </w:tcPr>
          <w:p w:rsidR="00082AFC" w:rsidRPr="00697B55" w:rsidRDefault="00082AFC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</w:tcPr>
          <w:p w:rsidR="00082AFC" w:rsidRPr="00934AD7" w:rsidRDefault="00082AF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5" w:type="dxa"/>
          </w:tcPr>
          <w:p w:rsidR="00082AFC" w:rsidRPr="00934AD7" w:rsidRDefault="00082AF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Przewidywana ilość </w:t>
            </w:r>
          </w:p>
          <w:p w:rsidR="00082AFC" w:rsidRPr="00934AD7" w:rsidRDefault="00082AF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na okres </w:t>
            </w:r>
          </w:p>
          <w:p w:rsidR="00082AFC" w:rsidRPr="00934AD7" w:rsidRDefault="00082AF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1 rok</w:t>
            </w:r>
          </w:p>
        </w:tc>
        <w:tc>
          <w:tcPr>
            <w:tcW w:w="1134" w:type="dxa"/>
          </w:tcPr>
          <w:p w:rsidR="00082AFC" w:rsidRPr="00697B55" w:rsidRDefault="00082AF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6" w:type="dxa"/>
          </w:tcPr>
          <w:p w:rsidR="00082AFC" w:rsidRPr="00697B55" w:rsidRDefault="00082AF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082AFC" w:rsidRPr="00697B55" w:rsidRDefault="00082AF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701" w:type="dxa"/>
          </w:tcPr>
          <w:p w:rsidR="00082AFC" w:rsidRPr="00697B55" w:rsidRDefault="00082AF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0" w:type="dxa"/>
          </w:tcPr>
          <w:p w:rsidR="00082AFC" w:rsidRPr="00697B55" w:rsidRDefault="00082AF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082AFC" w:rsidRDefault="00082AF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082AFC" w:rsidRPr="00697B55" w:rsidRDefault="00082AF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Całkowity specyficzny antygen prostaty PSA </w:t>
            </w:r>
          </w:p>
        </w:tc>
        <w:tc>
          <w:tcPr>
            <w:tcW w:w="1134" w:type="dxa"/>
          </w:tcPr>
          <w:p w:rsidR="00CF53EE" w:rsidRPr="00CF53EE" w:rsidRDefault="00CF53EE" w:rsidP="00CF5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Oznaczenia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Wolna frakcja specyficznego antygenu prostaty FPSA 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Hormon stymulujący tarczycę TSH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6 000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Wolna </w:t>
            </w:r>
            <w:proofErr w:type="spellStart"/>
            <w:r w:rsidRPr="00697B55">
              <w:rPr>
                <w:sz w:val="20"/>
                <w:szCs w:val="20"/>
              </w:rPr>
              <w:t>trijodotyronina</w:t>
            </w:r>
            <w:proofErr w:type="spellEnd"/>
            <w:r w:rsidRPr="00697B55">
              <w:rPr>
                <w:sz w:val="20"/>
                <w:szCs w:val="20"/>
              </w:rPr>
              <w:t xml:space="preserve"> FT 3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2 400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Wolna tyroksyna FT 4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Przeciwciała klasy </w:t>
            </w:r>
            <w:proofErr w:type="spellStart"/>
            <w:r w:rsidRPr="00697B55">
              <w:rPr>
                <w:sz w:val="20"/>
                <w:szCs w:val="20"/>
              </w:rPr>
              <w:t>IgG</w:t>
            </w:r>
            <w:proofErr w:type="spellEnd"/>
            <w:r w:rsidRPr="00697B55">
              <w:rPr>
                <w:sz w:val="20"/>
                <w:szCs w:val="20"/>
              </w:rPr>
              <w:t xml:space="preserve"> anty toksoplazmoza 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Przeciwciała klasy </w:t>
            </w:r>
            <w:proofErr w:type="spellStart"/>
            <w:r w:rsidRPr="00697B55">
              <w:rPr>
                <w:sz w:val="20"/>
                <w:szCs w:val="20"/>
              </w:rPr>
              <w:t>IgM</w:t>
            </w:r>
            <w:proofErr w:type="spellEnd"/>
            <w:r w:rsidRPr="00697B55">
              <w:rPr>
                <w:sz w:val="20"/>
                <w:szCs w:val="20"/>
              </w:rPr>
              <w:t xml:space="preserve"> anty toksoplazmoza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Ludzka sercowa </w:t>
            </w:r>
            <w:proofErr w:type="spellStart"/>
            <w:r w:rsidRPr="00697B55">
              <w:rPr>
                <w:sz w:val="20"/>
                <w:szCs w:val="20"/>
              </w:rPr>
              <w:t>troponina</w:t>
            </w:r>
            <w:proofErr w:type="spellEnd"/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5 300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Determinanty antygenowe OC 125</w:t>
            </w:r>
          </w:p>
        </w:tc>
        <w:tc>
          <w:tcPr>
            <w:tcW w:w="1134" w:type="dxa"/>
          </w:tcPr>
          <w:p w:rsidR="00CF53EE" w:rsidRPr="00CF53EE" w:rsidRDefault="00CF53EE" w:rsidP="00CF5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Antygen HBS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Przeciwciała anty- HBS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Przeciwciała anty - HCV</w:t>
            </w:r>
          </w:p>
        </w:tc>
        <w:tc>
          <w:tcPr>
            <w:tcW w:w="1134" w:type="dxa"/>
          </w:tcPr>
          <w:p w:rsidR="00CF53EE" w:rsidRPr="00CF53EE" w:rsidRDefault="00CF53EE" w:rsidP="00CF5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Przeciwciała klasy </w:t>
            </w:r>
            <w:proofErr w:type="spellStart"/>
            <w:r w:rsidRPr="00697B55">
              <w:rPr>
                <w:sz w:val="20"/>
                <w:szCs w:val="20"/>
              </w:rPr>
              <w:t>IgG</w:t>
            </w:r>
            <w:proofErr w:type="spellEnd"/>
            <w:r w:rsidRPr="00697B55">
              <w:rPr>
                <w:sz w:val="20"/>
                <w:szCs w:val="20"/>
              </w:rPr>
              <w:t xml:space="preserve"> anty-</w:t>
            </w:r>
            <w:proofErr w:type="spellStart"/>
            <w:r w:rsidRPr="00697B55">
              <w:rPr>
                <w:sz w:val="20"/>
                <w:szCs w:val="20"/>
              </w:rPr>
              <w:t>Rubella</w:t>
            </w:r>
            <w:proofErr w:type="spellEnd"/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Przeciwciała klasy </w:t>
            </w:r>
            <w:proofErr w:type="spellStart"/>
            <w:r w:rsidRPr="00697B55">
              <w:rPr>
                <w:sz w:val="20"/>
                <w:szCs w:val="20"/>
              </w:rPr>
              <w:t>IgM</w:t>
            </w:r>
            <w:proofErr w:type="spellEnd"/>
            <w:r w:rsidRPr="00697B55">
              <w:rPr>
                <w:sz w:val="20"/>
                <w:szCs w:val="20"/>
              </w:rPr>
              <w:t xml:space="preserve"> anty-</w:t>
            </w:r>
            <w:proofErr w:type="spellStart"/>
            <w:r w:rsidRPr="00697B55">
              <w:rPr>
                <w:sz w:val="20"/>
                <w:szCs w:val="20"/>
              </w:rPr>
              <w:t>Rubella</w:t>
            </w:r>
            <w:proofErr w:type="spellEnd"/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Przeciwciała anty-HIV ½ test przesiewowy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Prokalcytonina</w:t>
            </w:r>
            <w:proofErr w:type="spellEnd"/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17.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Beta HCG 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18.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NT-</w:t>
            </w:r>
            <w:proofErr w:type="spellStart"/>
            <w:r w:rsidRPr="00697B55">
              <w:rPr>
                <w:sz w:val="20"/>
                <w:szCs w:val="20"/>
              </w:rPr>
              <w:t>proBNP</w:t>
            </w:r>
            <w:proofErr w:type="spellEnd"/>
          </w:p>
        </w:tc>
        <w:tc>
          <w:tcPr>
            <w:tcW w:w="1134" w:type="dxa"/>
          </w:tcPr>
          <w:p w:rsidR="00CF53EE" w:rsidRPr="00CF53EE" w:rsidRDefault="00CF53EE" w:rsidP="00CF5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2 200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19.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Przeciwciała anty-TG</w:t>
            </w:r>
          </w:p>
        </w:tc>
        <w:tc>
          <w:tcPr>
            <w:tcW w:w="1134" w:type="dxa"/>
          </w:tcPr>
          <w:p w:rsidR="00CF53EE" w:rsidRPr="00CF53EE" w:rsidRDefault="00CF53EE" w:rsidP="00CF5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Przeciwciała anty-TPO</w:t>
            </w:r>
          </w:p>
        </w:tc>
        <w:tc>
          <w:tcPr>
            <w:tcW w:w="1134" w:type="dxa"/>
          </w:tcPr>
          <w:p w:rsidR="00CF53EE" w:rsidRPr="00CF53EE" w:rsidRDefault="00CF53EE" w:rsidP="00CF5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21.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Witamina D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>Oznaczenie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22.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Parathormon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23.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Ig E całkowite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  <w:r w:rsidRPr="00CF53EE">
              <w:rPr>
                <w:sz w:val="18"/>
                <w:szCs w:val="18"/>
              </w:rPr>
              <w:t>Oznaczenie</w:t>
            </w: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24.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Materiały kalibracyjne proporcjonalnie do liczby i rodzaju w/w badań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CF53EE" w:rsidRPr="00697B55" w:rsidTr="00082AFC">
        <w:tc>
          <w:tcPr>
            <w:tcW w:w="5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25.</w:t>
            </w:r>
          </w:p>
        </w:tc>
        <w:tc>
          <w:tcPr>
            <w:tcW w:w="3969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Materiały kontrolne ( poziom normalny i patologiczny ) , proporcjonalnie do liczby i rodzaju w/w badań </w:t>
            </w:r>
          </w:p>
        </w:tc>
        <w:tc>
          <w:tcPr>
            <w:tcW w:w="1134" w:type="dxa"/>
          </w:tcPr>
          <w:p w:rsidR="00CF53EE" w:rsidRPr="00CF53EE" w:rsidRDefault="00CF53EE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F53EE" w:rsidRPr="00697B55" w:rsidRDefault="00CF53EE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EE" w:rsidRPr="00697B55" w:rsidRDefault="00CF53EE" w:rsidP="00D959E8">
            <w:pPr>
              <w:rPr>
                <w:sz w:val="20"/>
                <w:szCs w:val="20"/>
              </w:rPr>
            </w:pPr>
          </w:p>
        </w:tc>
      </w:tr>
      <w:tr w:rsidR="00082AFC" w:rsidRPr="00697B55" w:rsidTr="00082AFC">
        <w:tc>
          <w:tcPr>
            <w:tcW w:w="534" w:type="dxa"/>
          </w:tcPr>
          <w:p w:rsidR="00082AFC" w:rsidRPr="00697B55" w:rsidRDefault="00082AFC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969" w:type="dxa"/>
          </w:tcPr>
          <w:p w:rsidR="00082AFC" w:rsidRPr="00697B55" w:rsidRDefault="00082AFC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Dzierżawa analizatora</w:t>
            </w:r>
          </w:p>
        </w:tc>
        <w:tc>
          <w:tcPr>
            <w:tcW w:w="1134" w:type="dxa"/>
          </w:tcPr>
          <w:p w:rsidR="00082AFC" w:rsidRPr="00CF53EE" w:rsidRDefault="00082AFC" w:rsidP="00CF5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Miesiące</w:t>
            </w:r>
          </w:p>
        </w:tc>
        <w:tc>
          <w:tcPr>
            <w:tcW w:w="1275" w:type="dxa"/>
          </w:tcPr>
          <w:p w:rsidR="00082AFC" w:rsidRPr="00697B55" w:rsidRDefault="00082AFC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82AFC" w:rsidRPr="00697B55" w:rsidRDefault="00082AF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AFC" w:rsidRPr="00697B55" w:rsidRDefault="00082AF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AFC" w:rsidRPr="00697B55" w:rsidRDefault="00082AFC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2AFC" w:rsidRPr="00697B55" w:rsidRDefault="00082AFC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2AFC" w:rsidRPr="00697B55" w:rsidRDefault="00082AF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AFC" w:rsidRPr="00697B55" w:rsidRDefault="00082AFC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7A51F9">
        <w:tc>
          <w:tcPr>
            <w:tcW w:w="13149" w:type="dxa"/>
            <w:gridSpan w:val="9"/>
          </w:tcPr>
          <w:p w:rsidR="008D6E3E" w:rsidRPr="00CF53EE" w:rsidRDefault="008D6E3E" w:rsidP="00D959E8">
            <w:pPr>
              <w:jc w:val="right"/>
              <w:rPr>
                <w:sz w:val="18"/>
                <w:szCs w:val="18"/>
              </w:rPr>
            </w:pPr>
            <w:r w:rsidRPr="00CF53EE">
              <w:rPr>
                <w:b/>
                <w:sz w:val="18"/>
                <w:szCs w:val="18"/>
              </w:rPr>
              <w:t>WARTOŚĆ BRUTTO</w:t>
            </w:r>
            <w:r>
              <w:rPr>
                <w:b/>
                <w:sz w:val="18"/>
                <w:szCs w:val="18"/>
              </w:rPr>
              <w:t xml:space="preserve"> OGÓŁEM</w:t>
            </w:r>
            <w:r w:rsidRPr="00CF53E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>Wymagane warunki i parame</w:t>
      </w:r>
      <w:r w:rsidR="003604C0">
        <w:rPr>
          <w:b/>
          <w:bCs/>
          <w:sz w:val="20"/>
          <w:szCs w:val="20"/>
        </w:rPr>
        <w:t>try analizatora do immunochemii</w:t>
      </w:r>
      <w:r w:rsidRPr="00697B55">
        <w:rPr>
          <w:b/>
          <w:bCs/>
          <w:sz w:val="20"/>
          <w:szCs w:val="20"/>
        </w:rPr>
        <w:t>: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Metoda badań chemiluminescencja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lastRenderedPageBreak/>
        <w:t>2.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pracujący w systemie „ </w:t>
      </w:r>
      <w:proofErr w:type="spellStart"/>
      <w:r w:rsidRPr="00697B55">
        <w:rPr>
          <w:bCs/>
          <w:sz w:val="20"/>
          <w:szCs w:val="20"/>
        </w:rPr>
        <w:t>Random</w:t>
      </w:r>
      <w:proofErr w:type="spellEnd"/>
      <w:r w:rsidRPr="00697B55">
        <w:rPr>
          <w:bCs/>
          <w:sz w:val="20"/>
          <w:szCs w:val="20"/>
        </w:rPr>
        <w:t xml:space="preserve"> Access „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Minimalna wydajność aparatu minimum 80ozn. / godzinę dla reakcji jednostopniowych i dwustopniowych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4.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Możliwość wykonania minimum 16 oznaczeń z jednej próbki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5.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Pobierania próbek bezpośrednio z probówek pierwotnych po odwirowaniu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6.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Szybkość otrzymania wyników do 30 minut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7.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Szybkość otrzymania wyniku dla </w:t>
      </w:r>
      <w:proofErr w:type="spellStart"/>
      <w:r w:rsidRPr="00697B55">
        <w:rPr>
          <w:bCs/>
          <w:sz w:val="20"/>
          <w:szCs w:val="20"/>
        </w:rPr>
        <w:t>troponiny</w:t>
      </w:r>
      <w:proofErr w:type="spellEnd"/>
      <w:r w:rsidRPr="00697B55">
        <w:rPr>
          <w:bCs/>
          <w:sz w:val="20"/>
          <w:szCs w:val="20"/>
        </w:rPr>
        <w:t xml:space="preserve"> do 10 minut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8.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Odczynniki do oznaczania TSH , FT4 , FT3 posiadają określone przez producenta specyficzne wartości referencyjne dla populacji dorosłych, dzieci,  kobiet w ciąży w poszczególnych trymestrach oraz osób starszych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9.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Kalibracja i </w:t>
      </w:r>
      <w:proofErr w:type="spellStart"/>
      <w:r w:rsidRPr="00697B55">
        <w:rPr>
          <w:bCs/>
          <w:sz w:val="20"/>
          <w:szCs w:val="20"/>
        </w:rPr>
        <w:t>rekalibracja</w:t>
      </w:r>
      <w:proofErr w:type="spellEnd"/>
      <w:r w:rsidRPr="00697B55">
        <w:rPr>
          <w:bCs/>
          <w:sz w:val="20"/>
          <w:szCs w:val="20"/>
        </w:rPr>
        <w:t xml:space="preserve"> przy użyciu nie więcej niż dwóch kalibratorów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10.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Możliwość wykonania oznaczeń w probówkach pediatrycznych – objętość próbki do jednego oznaczania nie większa niż 50ul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11.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z detektorem skrzepów i </w:t>
      </w:r>
      <w:proofErr w:type="spellStart"/>
      <w:r w:rsidRPr="00697B55">
        <w:rPr>
          <w:bCs/>
          <w:sz w:val="20"/>
          <w:szCs w:val="20"/>
        </w:rPr>
        <w:t>mikroskrzepów</w:t>
      </w:r>
      <w:proofErr w:type="spellEnd"/>
      <w:r w:rsidRPr="00697B55">
        <w:rPr>
          <w:bCs/>
          <w:sz w:val="20"/>
          <w:szCs w:val="20"/>
        </w:rPr>
        <w:t xml:space="preserve"> w materiale badanym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12.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Automatyczne rozcieńczanie próbek przez analizator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13.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Aparat kompaktowy o wymiarach umożliwiających instalację i prace na stole laboratoryjnym wyposażonym w kółka oferowanym przez dostawcę analizatora ( koszt stołu wliczony w cenę oferty)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14.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Eliminacja kontaminacji polegająca na użyciu jednorazowych końcówek do pipetowania materiału badanego i odczynników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15.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Automatyczne otwieranie i zamykanie odczynników na pokładzie analizatora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16.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Wieloparametrowy materiał kontrolny producenta odczynników dla oznaczeń hormonalnych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17.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Szkolenie personelu z obsługi analizatora na koszt oferenta, wliczone w cenę oferty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18.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dostarcza aktualne karty charakterystyk proponowanych odczynników przy pierwszej dostawie w formie papierowej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19.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 przypadku wystąpienia w przeciągu pierwszego półrocza trzech awarii oferent wymienia produkt na własny koszt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20.</w:t>
      </w:r>
      <w:r w:rsidR="003604C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W przypadku pominięcia przez Oferującego asortymentu niezbędnego do prawidłowego funkcjonowania analizatora (wg zaleceń producenta) ponosi on koszty ich zakupu lub / i wymiany.</w:t>
      </w:r>
    </w:p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bCs/>
          <w:sz w:val="20"/>
          <w:szCs w:val="20"/>
        </w:rPr>
        <w:t xml:space="preserve">21. </w:t>
      </w:r>
      <w:r w:rsidRPr="00697B55">
        <w:rPr>
          <w:b/>
          <w:bCs/>
          <w:sz w:val="20"/>
          <w:szCs w:val="20"/>
        </w:rPr>
        <w:t>Materiały eksploatacyjne wyszczególnione w ofercie i wliczone w jej koszt.</w:t>
      </w:r>
    </w:p>
    <w:p w:rsidR="00697B55" w:rsidRPr="00697B55" w:rsidRDefault="00697B55" w:rsidP="00697B55">
      <w:pPr>
        <w:rPr>
          <w:b/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F55395" w:rsidRDefault="00F5539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10: </w:t>
      </w:r>
      <w:r w:rsidRPr="00697B55">
        <w:rPr>
          <w:b/>
          <w:bCs/>
          <w:sz w:val="20"/>
          <w:szCs w:val="20"/>
        </w:rPr>
        <w:t xml:space="preserve">Odczynniki do wykonywania badań </w:t>
      </w:r>
      <w:proofErr w:type="spellStart"/>
      <w:r w:rsidRPr="00697B55">
        <w:rPr>
          <w:b/>
          <w:bCs/>
          <w:sz w:val="20"/>
          <w:szCs w:val="20"/>
        </w:rPr>
        <w:t>koagulogicznych</w:t>
      </w:r>
      <w:proofErr w:type="spellEnd"/>
      <w:r w:rsidRPr="00697B55">
        <w:rPr>
          <w:b/>
          <w:bCs/>
          <w:sz w:val="20"/>
          <w:szCs w:val="20"/>
        </w:rPr>
        <w:t xml:space="preserve"> wraz z dzierżawą analizatora 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276"/>
        <w:gridCol w:w="1276"/>
        <w:gridCol w:w="1134"/>
        <w:gridCol w:w="1276"/>
        <w:gridCol w:w="1984"/>
        <w:gridCol w:w="851"/>
        <w:gridCol w:w="1275"/>
      </w:tblGrid>
      <w:tr w:rsidR="00F55395" w:rsidRPr="00697B55" w:rsidTr="00F55395">
        <w:tc>
          <w:tcPr>
            <w:tcW w:w="534" w:type="dxa"/>
          </w:tcPr>
          <w:p w:rsidR="00F55395" w:rsidRPr="00697B55" w:rsidRDefault="00F55395" w:rsidP="00F553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3" w:type="dxa"/>
          </w:tcPr>
          <w:p w:rsidR="00F55395" w:rsidRPr="00697B55" w:rsidRDefault="00F55395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</w:tcPr>
          <w:p w:rsidR="00F55395" w:rsidRPr="00934AD7" w:rsidRDefault="00F55395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</w:tcPr>
          <w:p w:rsidR="00F55395" w:rsidRPr="00934AD7" w:rsidRDefault="00F55395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Przewidywana ilość </w:t>
            </w:r>
          </w:p>
          <w:p w:rsidR="00F55395" w:rsidRPr="00934AD7" w:rsidRDefault="00F55395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na okres </w:t>
            </w:r>
          </w:p>
          <w:p w:rsidR="00F55395" w:rsidRPr="00934AD7" w:rsidRDefault="00F55395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1 rok</w:t>
            </w:r>
          </w:p>
        </w:tc>
        <w:tc>
          <w:tcPr>
            <w:tcW w:w="1276" w:type="dxa"/>
          </w:tcPr>
          <w:p w:rsidR="00F55395" w:rsidRPr="00697B55" w:rsidRDefault="00F55395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134" w:type="dxa"/>
          </w:tcPr>
          <w:p w:rsidR="00F55395" w:rsidRPr="00697B55" w:rsidRDefault="00F55395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F55395" w:rsidRPr="00697B55" w:rsidRDefault="00F55395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984" w:type="dxa"/>
          </w:tcPr>
          <w:p w:rsidR="00F55395" w:rsidRPr="00697B55" w:rsidRDefault="00F55395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F55395" w:rsidRPr="00697B55" w:rsidRDefault="00F55395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F55395" w:rsidRDefault="00F55395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F55395" w:rsidRPr="00697B55" w:rsidRDefault="00F55395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F55395" w:rsidRPr="00697B55" w:rsidTr="00F55395">
        <w:tc>
          <w:tcPr>
            <w:tcW w:w="5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Odczynniki do PT  </w:t>
            </w:r>
          </w:p>
        </w:tc>
        <w:tc>
          <w:tcPr>
            <w:tcW w:w="1134" w:type="dxa"/>
          </w:tcPr>
          <w:p w:rsidR="00F55395" w:rsidRPr="00F55395" w:rsidRDefault="00F55395" w:rsidP="00F5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Oznaczenia</w:t>
            </w:r>
          </w:p>
        </w:tc>
        <w:tc>
          <w:tcPr>
            <w:tcW w:w="1276" w:type="dxa"/>
          </w:tcPr>
          <w:p w:rsidR="00F55395" w:rsidRPr="00697B55" w:rsidRDefault="00F5539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16 500</w:t>
            </w: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</w:tr>
      <w:tr w:rsidR="00F55395" w:rsidRPr="00697B55" w:rsidTr="00F55395">
        <w:tc>
          <w:tcPr>
            <w:tcW w:w="5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Odczynniki do APTT  </w:t>
            </w:r>
          </w:p>
        </w:tc>
        <w:tc>
          <w:tcPr>
            <w:tcW w:w="1134" w:type="dxa"/>
          </w:tcPr>
          <w:p w:rsidR="00F55395" w:rsidRPr="00F55395" w:rsidRDefault="00F55395" w:rsidP="00D959E8">
            <w:pPr>
              <w:jc w:val="center"/>
              <w:rPr>
                <w:sz w:val="18"/>
                <w:szCs w:val="18"/>
              </w:rPr>
            </w:pPr>
            <w:r w:rsidRPr="00F55395">
              <w:rPr>
                <w:sz w:val="18"/>
                <w:szCs w:val="18"/>
              </w:rPr>
              <w:t xml:space="preserve">Oznaczenia </w:t>
            </w:r>
          </w:p>
        </w:tc>
        <w:tc>
          <w:tcPr>
            <w:tcW w:w="1276" w:type="dxa"/>
          </w:tcPr>
          <w:p w:rsidR="00F55395" w:rsidRPr="00697B55" w:rsidRDefault="00F5539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14 500</w:t>
            </w: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</w:tr>
      <w:tr w:rsidR="00F55395" w:rsidRPr="00697B55" w:rsidTr="00F55395">
        <w:tc>
          <w:tcPr>
            <w:tcW w:w="5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Odczynniki do fibrynogenu metodą </w:t>
            </w:r>
            <w:proofErr w:type="spellStart"/>
            <w:r w:rsidRPr="00697B55">
              <w:rPr>
                <w:sz w:val="20"/>
                <w:szCs w:val="20"/>
              </w:rPr>
              <w:t>Claussa</w:t>
            </w:r>
            <w:proofErr w:type="spellEnd"/>
          </w:p>
        </w:tc>
        <w:tc>
          <w:tcPr>
            <w:tcW w:w="1134" w:type="dxa"/>
          </w:tcPr>
          <w:p w:rsidR="00F55395" w:rsidRPr="00F55395" w:rsidRDefault="00F55395" w:rsidP="00D959E8">
            <w:pPr>
              <w:jc w:val="center"/>
              <w:rPr>
                <w:sz w:val="18"/>
                <w:szCs w:val="18"/>
              </w:rPr>
            </w:pPr>
            <w:r w:rsidRPr="00F55395">
              <w:rPr>
                <w:sz w:val="18"/>
                <w:szCs w:val="18"/>
              </w:rPr>
              <w:t xml:space="preserve">Oznaczenie </w:t>
            </w:r>
          </w:p>
        </w:tc>
        <w:tc>
          <w:tcPr>
            <w:tcW w:w="1276" w:type="dxa"/>
          </w:tcPr>
          <w:p w:rsidR="00F55395" w:rsidRPr="00697B55" w:rsidRDefault="00F5539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</w:tr>
      <w:tr w:rsidR="00F55395" w:rsidRPr="00697B55" w:rsidTr="00F55395">
        <w:tc>
          <w:tcPr>
            <w:tcW w:w="5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Odczynniki do d-dimerów </w:t>
            </w:r>
          </w:p>
        </w:tc>
        <w:tc>
          <w:tcPr>
            <w:tcW w:w="1134" w:type="dxa"/>
          </w:tcPr>
          <w:p w:rsidR="00F55395" w:rsidRPr="00F55395" w:rsidRDefault="00F55395" w:rsidP="00F55395">
            <w:pPr>
              <w:jc w:val="center"/>
              <w:rPr>
                <w:sz w:val="18"/>
                <w:szCs w:val="18"/>
              </w:rPr>
            </w:pPr>
            <w:r w:rsidRPr="00F55395">
              <w:rPr>
                <w:sz w:val="18"/>
                <w:szCs w:val="18"/>
              </w:rPr>
              <w:t>Oznac</w:t>
            </w:r>
            <w:r>
              <w:rPr>
                <w:sz w:val="18"/>
                <w:szCs w:val="18"/>
              </w:rPr>
              <w:t>zenie</w:t>
            </w:r>
          </w:p>
        </w:tc>
        <w:tc>
          <w:tcPr>
            <w:tcW w:w="1276" w:type="dxa"/>
          </w:tcPr>
          <w:p w:rsidR="00F55395" w:rsidRPr="00697B55" w:rsidRDefault="00F5539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</w:tr>
      <w:tr w:rsidR="00F55395" w:rsidRPr="00697B55" w:rsidTr="00F55395">
        <w:tc>
          <w:tcPr>
            <w:tcW w:w="5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Materiały kontrolne poziom normalny i patologiczny oraz materiały kalibracyjne proporcjonalnie do liczby i rodzaju w/w badań codzienna kontrola na jednym poziomie zamiennie </w:t>
            </w:r>
          </w:p>
        </w:tc>
        <w:tc>
          <w:tcPr>
            <w:tcW w:w="1134" w:type="dxa"/>
          </w:tcPr>
          <w:p w:rsidR="00F55395" w:rsidRPr="00F55395" w:rsidRDefault="00F55395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5395" w:rsidRPr="00697B55" w:rsidRDefault="00F5539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</w:tr>
      <w:tr w:rsidR="00F55395" w:rsidRPr="00697B55" w:rsidTr="00F55395">
        <w:tc>
          <w:tcPr>
            <w:tcW w:w="5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Materiały eksploatacyjne akcesoria do analizatora oraz inne niezbędne do wykonywania badan , proporcjonalnie do liczby i rodzaju w/w badań </w:t>
            </w:r>
          </w:p>
        </w:tc>
        <w:tc>
          <w:tcPr>
            <w:tcW w:w="1134" w:type="dxa"/>
          </w:tcPr>
          <w:p w:rsidR="00F55395" w:rsidRPr="00F55395" w:rsidRDefault="00F55395" w:rsidP="00D959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5395" w:rsidRPr="00697B55" w:rsidRDefault="00F5539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</w:tr>
      <w:tr w:rsidR="00F55395" w:rsidRPr="00697B55" w:rsidTr="00F55395">
        <w:tc>
          <w:tcPr>
            <w:tcW w:w="5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Dzierżawa analizatora</w:t>
            </w:r>
          </w:p>
        </w:tc>
        <w:tc>
          <w:tcPr>
            <w:tcW w:w="1134" w:type="dxa"/>
          </w:tcPr>
          <w:p w:rsidR="00F55395" w:rsidRPr="00F55395" w:rsidRDefault="00F55395" w:rsidP="00F5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Miesiące</w:t>
            </w:r>
          </w:p>
        </w:tc>
        <w:tc>
          <w:tcPr>
            <w:tcW w:w="1276" w:type="dxa"/>
          </w:tcPr>
          <w:p w:rsidR="00F55395" w:rsidRPr="00697B55" w:rsidRDefault="00F5539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395" w:rsidRPr="00697B55" w:rsidRDefault="00F55395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2C06AE">
        <w:tc>
          <w:tcPr>
            <w:tcW w:w="13008" w:type="dxa"/>
            <w:gridSpan w:val="9"/>
          </w:tcPr>
          <w:p w:rsidR="008D6E3E" w:rsidRPr="00697B55" w:rsidRDefault="008D6E3E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716685">
      <w:pPr>
        <w:spacing w:before="120"/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Wymagane warunki i parametry analizatora </w:t>
      </w:r>
      <w:proofErr w:type="spellStart"/>
      <w:r w:rsidRPr="00697B55">
        <w:rPr>
          <w:b/>
          <w:bCs/>
          <w:sz w:val="20"/>
          <w:szCs w:val="20"/>
        </w:rPr>
        <w:t>koagulogicznego</w:t>
      </w:r>
      <w:proofErr w:type="spellEnd"/>
      <w:r w:rsidRPr="00697B55">
        <w:rPr>
          <w:b/>
          <w:bCs/>
          <w:sz w:val="20"/>
          <w:szCs w:val="20"/>
        </w:rPr>
        <w:t xml:space="preserve">: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1.</w:t>
      </w:r>
      <w:r w:rsidR="000F466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Odczynniki do badań PT , APTT , FIBRYNOGEN </w:t>
      </w:r>
      <w:proofErr w:type="spellStart"/>
      <w:r w:rsidRPr="00697B55">
        <w:rPr>
          <w:bCs/>
          <w:sz w:val="20"/>
          <w:szCs w:val="20"/>
        </w:rPr>
        <w:t>Claussa</w:t>
      </w:r>
      <w:proofErr w:type="spellEnd"/>
      <w:r w:rsidRPr="00697B55">
        <w:rPr>
          <w:bCs/>
          <w:sz w:val="20"/>
          <w:szCs w:val="20"/>
        </w:rPr>
        <w:t xml:space="preserve"> , D-dimery stabilne na pokładzie minimum 5 dni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2.</w:t>
      </w:r>
      <w:r w:rsidR="000F466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D-dimery stabilne po otwarciu opakowania 1 miesiąc w temperaturze lodówki , opakowania podzielone na mniejsze maksymalnie po maximum 30  oznaczeń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3.</w:t>
      </w:r>
      <w:r w:rsidR="000F466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Jeden kalibrator do PT i fibrynogenu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4.</w:t>
      </w:r>
      <w:r w:rsidR="000F466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Odczynnik do czasu </w:t>
      </w:r>
      <w:proofErr w:type="spellStart"/>
      <w:r w:rsidRPr="00697B55">
        <w:rPr>
          <w:bCs/>
          <w:sz w:val="20"/>
          <w:szCs w:val="20"/>
        </w:rPr>
        <w:t>protrombinowego</w:t>
      </w:r>
      <w:proofErr w:type="spellEnd"/>
      <w:r w:rsidRPr="00697B55">
        <w:rPr>
          <w:bCs/>
          <w:sz w:val="20"/>
          <w:szCs w:val="20"/>
        </w:rPr>
        <w:t xml:space="preserve"> na bazie tromboplastyny ludzkiej </w:t>
      </w:r>
      <w:proofErr w:type="spellStart"/>
      <w:r w:rsidRPr="00697B55">
        <w:rPr>
          <w:bCs/>
          <w:sz w:val="20"/>
          <w:szCs w:val="20"/>
        </w:rPr>
        <w:t>rekombinowej</w:t>
      </w:r>
      <w:proofErr w:type="spellEnd"/>
      <w:r w:rsidRPr="00697B55">
        <w:rPr>
          <w:bCs/>
          <w:sz w:val="20"/>
          <w:szCs w:val="20"/>
        </w:rPr>
        <w:t xml:space="preserve"> o ISI ok. 1,00 o trwałości na pokładzie 5 dni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5.</w:t>
      </w:r>
      <w:r w:rsidR="000F466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Odczynnik do oznaczania czasu częściowej aktywacji po dodaniu trombiny w postaci ciekłej , syntetycznego </w:t>
      </w:r>
      <w:proofErr w:type="spellStart"/>
      <w:r w:rsidRPr="00697B55">
        <w:rPr>
          <w:bCs/>
          <w:sz w:val="20"/>
          <w:szCs w:val="20"/>
        </w:rPr>
        <w:t>fosfolipidu</w:t>
      </w:r>
      <w:proofErr w:type="spellEnd"/>
      <w:r w:rsidRPr="00697B55">
        <w:rPr>
          <w:bCs/>
          <w:sz w:val="20"/>
          <w:szCs w:val="20"/>
        </w:rPr>
        <w:t xml:space="preserve"> o trwałości min. 5 dni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6.</w:t>
      </w:r>
      <w:r w:rsidR="000F466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Odczynnik do D- dimerów posiadający certyfikat FDA poświadczający ich przydatność w wykluczeniu żylnej choroby zatorowej (zakrzepica żył głębokich i zatoru płucnego) – certyfikat należy dołączyć 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7.</w:t>
      </w:r>
      <w:r w:rsidR="000F466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Liniowość d-dimerów bez wstępnego rozcieńczenia minimum 7 000 </w:t>
      </w:r>
      <w:proofErr w:type="spellStart"/>
      <w:r w:rsidRPr="00697B55">
        <w:rPr>
          <w:bCs/>
          <w:sz w:val="20"/>
          <w:szCs w:val="20"/>
        </w:rPr>
        <w:t>ng</w:t>
      </w:r>
      <w:proofErr w:type="spellEnd"/>
      <w:r w:rsidRPr="00697B55">
        <w:rPr>
          <w:bCs/>
          <w:sz w:val="20"/>
          <w:szCs w:val="20"/>
        </w:rPr>
        <w:t>/</w:t>
      </w:r>
      <w:proofErr w:type="spellStart"/>
      <w:r w:rsidRPr="00697B55">
        <w:rPr>
          <w:bCs/>
          <w:sz w:val="20"/>
          <w:szCs w:val="20"/>
        </w:rPr>
        <w:t>nl</w:t>
      </w:r>
      <w:proofErr w:type="spellEnd"/>
      <w:r w:rsidRPr="00697B55">
        <w:rPr>
          <w:bCs/>
          <w:sz w:val="20"/>
          <w:szCs w:val="20"/>
        </w:rPr>
        <w:t xml:space="preserve"> . Odczynnik i kontrola do d-dimerów w postaci ciekłej  .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8.</w:t>
      </w:r>
      <w:r w:rsidR="000F466F">
        <w:rPr>
          <w:bCs/>
          <w:sz w:val="20"/>
          <w:szCs w:val="20"/>
        </w:rPr>
        <w:t xml:space="preserve"> </w:t>
      </w:r>
      <w:r w:rsidR="000F466F" w:rsidRPr="00697B55">
        <w:rPr>
          <w:bCs/>
          <w:sz w:val="20"/>
          <w:szCs w:val="20"/>
        </w:rPr>
        <w:t>Wartości</w:t>
      </w:r>
      <w:r w:rsidRPr="00697B55">
        <w:rPr>
          <w:bCs/>
          <w:sz w:val="20"/>
          <w:szCs w:val="20"/>
        </w:rPr>
        <w:t xml:space="preserve"> nominalne kalibratorów , kontroli , ISI 1,0 oraz innych parametrów odczynników podane przez producenta aparatu (kompatybil</w:t>
      </w:r>
      <w:r w:rsidR="0098648A">
        <w:rPr>
          <w:bCs/>
          <w:sz w:val="20"/>
          <w:szCs w:val="20"/>
        </w:rPr>
        <w:t>ność odczynników z analizatorem</w:t>
      </w:r>
      <w:r w:rsidRPr="00697B55">
        <w:rPr>
          <w:bCs/>
          <w:sz w:val="20"/>
          <w:szCs w:val="20"/>
        </w:rPr>
        <w:t xml:space="preserve">) Ten sam producent odczynników i analizatora .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9.</w:t>
      </w:r>
      <w:r w:rsidR="000F466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 ciągu roku dostawa maksymalnie dwóch serii odczynnika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10.</w:t>
      </w:r>
      <w:r w:rsidR="000F466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Aktualne karty charakterystyki odczynników przy pierwszej dostawie w formie papierowej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11.</w:t>
      </w:r>
      <w:r w:rsidR="000F466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 zestawie UPS i drukarka </w:t>
      </w:r>
      <w:proofErr w:type="spellStart"/>
      <w:r w:rsidRPr="00697B55">
        <w:rPr>
          <w:bCs/>
          <w:sz w:val="20"/>
          <w:szCs w:val="20"/>
        </w:rPr>
        <w:t>zewnętrzna,obsługa</w:t>
      </w:r>
      <w:proofErr w:type="spellEnd"/>
      <w:r w:rsidRPr="00697B55">
        <w:rPr>
          <w:bCs/>
          <w:sz w:val="20"/>
          <w:szCs w:val="20"/>
        </w:rPr>
        <w:t xml:space="preserve"> za pomocą ekranu dotykowego , klawiatury , myszy. Oprogramowanie sterujące analizatora i instrukcja obsługi w języku polskim .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12.</w:t>
      </w:r>
      <w:r w:rsidR="000F466F">
        <w:rPr>
          <w:bCs/>
          <w:sz w:val="20"/>
          <w:szCs w:val="20"/>
        </w:rPr>
        <w:t xml:space="preserve"> </w:t>
      </w:r>
      <w:r w:rsidR="000F466F" w:rsidRPr="00697B55">
        <w:rPr>
          <w:bCs/>
          <w:sz w:val="20"/>
          <w:szCs w:val="20"/>
        </w:rPr>
        <w:t>Wydajność</w:t>
      </w:r>
      <w:r w:rsidRPr="00697B55">
        <w:rPr>
          <w:bCs/>
          <w:sz w:val="20"/>
          <w:szCs w:val="20"/>
        </w:rPr>
        <w:t xml:space="preserve"> aparatu minimum 100ozn/h dla PT i APTT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13.</w:t>
      </w:r>
      <w:r w:rsidR="000F466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z opcją badań pilnych w każdej pozycji </w:t>
      </w:r>
      <w:proofErr w:type="spellStart"/>
      <w:r w:rsidRPr="00697B55">
        <w:rPr>
          <w:bCs/>
          <w:sz w:val="20"/>
          <w:szCs w:val="20"/>
        </w:rPr>
        <w:t>próbkowej</w:t>
      </w:r>
      <w:proofErr w:type="spellEnd"/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lastRenderedPageBreak/>
        <w:t>14.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Panel wykonywanych oznaczeń : czas </w:t>
      </w:r>
      <w:proofErr w:type="spellStart"/>
      <w:r w:rsidRPr="00697B55">
        <w:rPr>
          <w:bCs/>
          <w:sz w:val="20"/>
          <w:szCs w:val="20"/>
        </w:rPr>
        <w:t>protrombinowy</w:t>
      </w:r>
      <w:proofErr w:type="spellEnd"/>
      <w:r w:rsidRPr="00697B55">
        <w:rPr>
          <w:bCs/>
          <w:sz w:val="20"/>
          <w:szCs w:val="20"/>
        </w:rPr>
        <w:t xml:space="preserve"> , czas częściowej tromboplast</w:t>
      </w:r>
      <w:r w:rsidR="00815190">
        <w:rPr>
          <w:bCs/>
          <w:sz w:val="20"/>
          <w:szCs w:val="20"/>
        </w:rPr>
        <w:t>yny po aktywacji , fibrynogen (</w:t>
      </w:r>
      <w:r w:rsidRPr="00697B55">
        <w:rPr>
          <w:bCs/>
          <w:sz w:val="20"/>
          <w:szCs w:val="20"/>
        </w:rPr>
        <w:t xml:space="preserve">metoda </w:t>
      </w:r>
      <w:proofErr w:type="spellStart"/>
      <w:r w:rsidRPr="00697B55">
        <w:rPr>
          <w:bCs/>
          <w:sz w:val="20"/>
          <w:szCs w:val="20"/>
        </w:rPr>
        <w:t>Claussa</w:t>
      </w:r>
      <w:proofErr w:type="spellEnd"/>
      <w:r w:rsidRPr="00697B55">
        <w:rPr>
          <w:bCs/>
          <w:sz w:val="20"/>
          <w:szCs w:val="20"/>
        </w:rPr>
        <w:t xml:space="preserve"> i wyliczana) , czas </w:t>
      </w:r>
      <w:proofErr w:type="spellStart"/>
      <w:r w:rsidRPr="00697B55">
        <w:rPr>
          <w:bCs/>
          <w:sz w:val="20"/>
          <w:szCs w:val="20"/>
        </w:rPr>
        <w:t>trombinowy</w:t>
      </w:r>
      <w:proofErr w:type="spellEnd"/>
      <w:r w:rsidRPr="00697B55">
        <w:rPr>
          <w:bCs/>
          <w:sz w:val="20"/>
          <w:szCs w:val="20"/>
        </w:rPr>
        <w:t xml:space="preserve"> , białko C , białko S , czynniki zewnątrzpochodne i wewnątrzpochodnego układu krzepnięcia , antytrombina III , heparyna , d- dimery (metoda ilościowa)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15.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Aparat w pełni automatyczny z możliwością automatycznego rozcieńczania próbek po przekroczeniu zakresu liniowości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16.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Metody oznaczeń – </w:t>
      </w:r>
      <w:proofErr w:type="spellStart"/>
      <w:r w:rsidRPr="00697B55">
        <w:rPr>
          <w:bCs/>
          <w:sz w:val="20"/>
          <w:szCs w:val="20"/>
        </w:rPr>
        <w:t>immunochromogenne</w:t>
      </w:r>
      <w:proofErr w:type="spellEnd"/>
      <w:r w:rsidRPr="00697B55">
        <w:rPr>
          <w:bCs/>
          <w:sz w:val="20"/>
          <w:szCs w:val="20"/>
        </w:rPr>
        <w:t xml:space="preserve">, </w:t>
      </w:r>
      <w:proofErr w:type="spellStart"/>
      <w:r w:rsidRPr="00697B55">
        <w:rPr>
          <w:bCs/>
          <w:sz w:val="20"/>
          <w:szCs w:val="20"/>
        </w:rPr>
        <w:t>wykrzepialne</w:t>
      </w:r>
      <w:proofErr w:type="spellEnd"/>
      <w:r w:rsidRPr="00697B55">
        <w:rPr>
          <w:bCs/>
          <w:sz w:val="20"/>
          <w:szCs w:val="20"/>
        </w:rPr>
        <w:t xml:space="preserve"> (metoda optyczna)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17.</w:t>
      </w:r>
      <w:r w:rsidR="0005793E">
        <w:rPr>
          <w:bCs/>
          <w:sz w:val="20"/>
          <w:szCs w:val="20"/>
        </w:rPr>
        <w:t xml:space="preserve"> </w:t>
      </w:r>
      <w:r w:rsidR="0005793E" w:rsidRPr="00697B55">
        <w:rPr>
          <w:bCs/>
          <w:sz w:val="20"/>
          <w:szCs w:val="20"/>
        </w:rPr>
        <w:t>Możliwość</w:t>
      </w:r>
      <w:r w:rsidRPr="00697B55">
        <w:rPr>
          <w:bCs/>
          <w:sz w:val="20"/>
          <w:szCs w:val="20"/>
        </w:rPr>
        <w:t xml:space="preserve"> jednorazowego wprowadzenia na pokład min. 20 próbek badanych (pomiar w jednej serii)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18.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Badania wykonywane w próbkach macierzystych lub naczynkach pomiarowych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19.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Chłodzenie odczynników na pokładzie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20.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Obecne czujniki poziomu próbki i odczynnika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21.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wyposażony w dwie oddzielne  igły pipetujące : do odczynników i do próbek badanych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22.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wyposażony w wewnętrzny czytnik kodów paskowych dla odczynników i próbek badanych bez konieczności manualnego podstawiania kolejnych pojedynczych próbek do okienka czytnika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23.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Analizator wyposażony w wewnętrzną bazę danych wyników pacjenta , danych kalibracyjnych oraz system kontroli jakości wykonywanych badań  wraz z wykresami </w:t>
      </w:r>
      <w:proofErr w:type="spellStart"/>
      <w:r w:rsidRPr="00697B55">
        <w:rPr>
          <w:bCs/>
          <w:sz w:val="20"/>
          <w:szCs w:val="20"/>
        </w:rPr>
        <w:t>Levey</w:t>
      </w:r>
      <w:proofErr w:type="spellEnd"/>
      <w:r w:rsidRPr="00697B55">
        <w:rPr>
          <w:bCs/>
          <w:sz w:val="20"/>
          <w:szCs w:val="20"/>
        </w:rPr>
        <w:t xml:space="preserve"> – </w:t>
      </w:r>
      <w:proofErr w:type="spellStart"/>
      <w:r w:rsidRPr="00697B55">
        <w:rPr>
          <w:bCs/>
          <w:sz w:val="20"/>
          <w:szCs w:val="20"/>
        </w:rPr>
        <w:t>Jenningsa</w:t>
      </w:r>
      <w:proofErr w:type="spellEnd"/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24.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Sygnalizowanie i monitorowanie zawartości magazynku kuwet , pojemność magazynku kuwet minimum 200sztuk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25.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Sygnalizowanie i monitorowanie poziomu odczynników na pokładzie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26.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Automatyczny załadunek kuwet z magazynku do bloku reakcyjnego i automatyczny wyładunek z bloku do zbiornika opadowego (przy zachowaniu ciągłości pracy)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27.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Możliwość zmiany statusu próbki z rutynowej na CITO w trakcie pracy analizatora bez przestawiania próbki . Możliwość </w:t>
      </w:r>
      <w:proofErr w:type="spellStart"/>
      <w:r w:rsidRPr="00697B55">
        <w:rPr>
          <w:bCs/>
          <w:sz w:val="20"/>
          <w:szCs w:val="20"/>
        </w:rPr>
        <w:t>doprogramowania</w:t>
      </w:r>
      <w:proofErr w:type="spellEnd"/>
      <w:r w:rsidRPr="00697B55">
        <w:rPr>
          <w:bCs/>
          <w:sz w:val="20"/>
          <w:szCs w:val="20"/>
        </w:rPr>
        <w:t xml:space="preserve">  badanej próbce dodatkowych parametrów do wykonania w trakcie pracy analizatora , przeliczanie odczynników obecnych na pokładzie na ilość testów możliwych do wykonania .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28.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Możliwość stałego doładowywania próbek , odczynników i kuwet bez przerywania pracy analizatora ani pauzowania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29.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Stabilność kontroli po rekonstrukcji minimum 12 godzin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30.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Archiwizacja danych na nośnikach.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Instalacja i szkolenie personelu na koszt wykonawcy wliczony w cenę oferty.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31.</w:t>
      </w:r>
      <w:r w:rsidR="0005793E">
        <w:rPr>
          <w:bCs/>
          <w:sz w:val="20"/>
          <w:szCs w:val="20"/>
        </w:rPr>
        <w:t xml:space="preserve"> </w:t>
      </w:r>
      <w:r w:rsidR="0005793E" w:rsidRPr="00697B55">
        <w:rPr>
          <w:bCs/>
          <w:sz w:val="20"/>
          <w:szCs w:val="20"/>
        </w:rPr>
        <w:t>Możliwość</w:t>
      </w:r>
      <w:r w:rsidRPr="00697B55">
        <w:rPr>
          <w:bCs/>
          <w:sz w:val="20"/>
          <w:szCs w:val="20"/>
        </w:rPr>
        <w:t xml:space="preserve"> uruchomienia komunikacji informatycznej dwukierunkowej . Podłączenie analizatora do wewnątrzlaboratoryjnego systemu informatycznego , wliczony w cenę oferty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32.</w:t>
      </w:r>
      <w:r w:rsidR="0005793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 przypadku wystąpienia w przeciągu pierwszego półrocza trzech awarii oferent wymienia produkt na własny koszt </w:t>
      </w: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716685" w:rsidRDefault="0071668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11: </w:t>
      </w:r>
      <w:r w:rsidRPr="00697B55">
        <w:rPr>
          <w:b/>
          <w:bCs/>
          <w:sz w:val="20"/>
          <w:szCs w:val="20"/>
        </w:rPr>
        <w:t xml:space="preserve">Testy do analizatora </w:t>
      </w:r>
      <w:proofErr w:type="spellStart"/>
      <w:r w:rsidRPr="00697B55">
        <w:rPr>
          <w:b/>
          <w:bCs/>
          <w:sz w:val="20"/>
          <w:szCs w:val="20"/>
        </w:rPr>
        <w:t>Vitek</w:t>
      </w:r>
      <w:proofErr w:type="spellEnd"/>
      <w:r w:rsidRPr="00697B55">
        <w:rPr>
          <w:b/>
          <w:bCs/>
          <w:sz w:val="20"/>
          <w:szCs w:val="20"/>
        </w:rPr>
        <w:t xml:space="preserve"> 2 compact ( własność szpitala ) oraz kompatybilne z analizatorem podłoża </w:t>
      </w:r>
      <w:proofErr w:type="spellStart"/>
      <w:r w:rsidRPr="00697B55">
        <w:rPr>
          <w:b/>
          <w:bCs/>
          <w:sz w:val="20"/>
          <w:szCs w:val="20"/>
        </w:rPr>
        <w:t>chromogenne</w:t>
      </w:r>
      <w:proofErr w:type="spellEnd"/>
      <w:r w:rsidRPr="00697B55">
        <w:rPr>
          <w:b/>
          <w:bCs/>
          <w:sz w:val="20"/>
          <w:szCs w:val="20"/>
        </w:rPr>
        <w:t xml:space="preserve">  </w:t>
      </w: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370"/>
        <w:gridCol w:w="1039"/>
        <w:gridCol w:w="1276"/>
        <w:gridCol w:w="1276"/>
        <w:gridCol w:w="1276"/>
        <w:gridCol w:w="768"/>
        <w:gridCol w:w="82"/>
        <w:gridCol w:w="1276"/>
      </w:tblGrid>
      <w:tr w:rsidR="0074483C" w:rsidRPr="00697B55" w:rsidTr="007D0D78">
        <w:tc>
          <w:tcPr>
            <w:tcW w:w="567" w:type="dxa"/>
          </w:tcPr>
          <w:p w:rsidR="0074483C" w:rsidRPr="00697B55" w:rsidRDefault="0074483C" w:rsidP="007166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2" w:type="dxa"/>
          </w:tcPr>
          <w:p w:rsidR="0074483C" w:rsidRPr="00697B55" w:rsidRDefault="0074483C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</w:tcPr>
          <w:p w:rsidR="0074483C" w:rsidRPr="00934AD7" w:rsidRDefault="0074483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370" w:type="dxa"/>
          </w:tcPr>
          <w:p w:rsidR="0074483C" w:rsidRPr="00934AD7" w:rsidRDefault="0074483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Przewidywana ilość </w:t>
            </w:r>
          </w:p>
          <w:p w:rsidR="0074483C" w:rsidRPr="00934AD7" w:rsidRDefault="0074483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na okres </w:t>
            </w:r>
          </w:p>
          <w:p w:rsidR="0074483C" w:rsidRPr="00934AD7" w:rsidRDefault="0074483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1 rok</w:t>
            </w:r>
          </w:p>
        </w:tc>
        <w:tc>
          <w:tcPr>
            <w:tcW w:w="1039" w:type="dxa"/>
          </w:tcPr>
          <w:p w:rsidR="0074483C" w:rsidRPr="00697B55" w:rsidRDefault="0074483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6" w:type="dxa"/>
          </w:tcPr>
          <w:p w:rsidR="0074483C" w:rsidRPr="00697B55" w:rsidRDefault="0074483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74483C" w:rsidRPr="00697B55" w:rsidRDefault="0074483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276" w:type="dxa"/>
          </w:tcPr>
          <w:p w:rsidR="0074483C" w:rsidRPr="00697B55" w:rsidRDefault="0074483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0" w:type="dxa"/>
            <w:gridSpan w:val="2"/>
          </w:tcPr>
          <w:p w:rsidR="0074483C" w:rsidRPr="00697B55" w:rsidRDefault="0074483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74483C" w:rsidRDefault="0074483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74483C" w:rsidRPr="00697B55" w:rsidRDefault="0074483C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74483C" w:rsidRPr="00697B55" w:rsidTr="007D0D78">
        <w:tc>
          <w:tcPr>
            <w:tcW w:w="567" w:type="dxa"/>
          </w:tcPr>
          <w:p w:rsidR="0074483C" w:rsidRPr="00697B55" w:rsidRDefault="0074483C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1.</w:t>
            </w:r>
          </w:p>
          <w:p w:rsidR="0074483C" w:rsidRPr="00697B55" w:rsidRDefault="0074483C" w:rsidP="00D959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74483C" w:rsidRPr="00697B55" w:rsidRDefault="0074483C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</w:t>
            </w:r>
            <w:proofErr w:type="spellStart"/>
            <w:r w:rsidRPr="00697B55">
              <w:rPr>
                <w:sz w:val="20"/>
                <w:szCs w:val="20"/>
              </w:rPr>
              <w:t>chromogenne</w:t>
            </w:r>
            <w:proofErr w:type="spellEnd"/>
            <w:r w:rsidRPr="00697B55">
              <w:rPr>
                <w:sz w:val="20"/>
                <w:szCs w:val="20"/>
              </w:rPr>
              <w:t xml:space="preserve"> do izolacji oceny ilościowej i bezpośredniej identyfikacji bakterii z próbki moczu </w:t>
            </w:r>
          </w:p>
          <w:p w:rsidR="0074483C" w:rsidRPr="00697B55" w:rsidRDefault="0074483C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1op. 20 płytek </w:t>
            </w:r>
          </w:p>
        </w:tc>
        <w:tc>
          <w:tcPr>
            <w:tcW w:w="1134" w:type="dxa"/>
            <w:vAlign w:val="center"/>
          </w:tcPr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  <w:r w:rsidRPr="00C6227C">
              <w:rPr>
                <w:sz w:val="18"/>
                <w:szCs w:val="18"/>
              </w:rPr>
              <w:t>Opakowanie</w:t>
            </w:r>
          </w:p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74483C" w:rsidRPr="00697B55" w:rsidRDefault="0074483C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</w:tr>
      <w:tr w:rsidR="0074483C" w:rsidRPr="00697B55" w:rsidTr="007D0D78">
        <w:tc>
          <w:tcPr>
            <w:tcW w:w="567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4483C" w:rsidRPr="00697B55" w:rsidRDefault="0074483C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</w:t>
            </w:r>
            <w:proofErr w:type="spellStart"/>
            <w:r w:rsidRPr="00697B55">
              <w:rPr>
                <w:sz w:val="20"/>
                <w:szCs w:val="20"/>
              </w:rPr>
              <w:t>chromogenne</w:t>
            </w:r>
            <w:proofErr w:type="spellEnd"/>
            <w:r w:rsidRPr="00697B55">
              <w:rPr>
                <w:sz w:val="20"/>
                <w:szCs w:val="20"/>
              </w:rPr>
              <w:t xml:space="preserve"> do wybiórczej izolacji drożdżaków i bezpośredniej identyfikacji Candida </w:t>
            </w:r>
            <w:proofErr w:type="spellStart"/>
            <w:r w:rsidRPr="00697B55">
              <w:rPr>
                <w:sz w:val="20"/>
                <w:szCs w:val="20"/>
              </w:rPr>
              <w:t>albicans</w:t>
            </w:r>
            <w:proofErr w:type="spellEnd"/>
            <w:r w:rsidRPr="00697B55">
              <w:rPr>
                <w:sz w:val="20"/>
                <w:szCs w:val="20"/>
              </w:rPr>
              <w:t xml:space="preserve"> 1op. 20 płytek</w:t>
            </w:r>
          </w:p>
        </w:tc>
        <w:tc>
          <w:tcPr>
            <w:tcW w:w="1134" w:type="dxa"/>
            <w:vAlign w:val="center"/>
          </w:tcPr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  <w:r w:rsidRPr="00C6227C">
              <w:rPr>
                <w:sz w:val="18"/>
                <w:szCs w:val="18"/>
              </w:rPr>
              <w:t>Opakowanie</w:t>
            </w:r>
          </w:p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74483C" w:rsidRPr="00697B55" w:rsidRDefault="0074483C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</w:tr>
      <w:tr w:rsidR="0074483C" w:rsidRPr="00697B55" w:rsidTr="007D0D78">
        <w:tc>
          <w:tcPr>
            <w:tcW w:w="567" w:type="dxa"/>
          </w:tcPr>
          <w:p w:rsidR="0074483C" w:rsidRPr="00697B55" w:rsidRDefault="0074483C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4962" w:type="dxa"/>
          </w:tcPr>
          <w:p w:rsidR="0074483C" w:rsidRPr="00697B55" w:rsidRDefault="0074483C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Selektywne </w:t>
            </w:r>
            <w:proofErr w:type="spellStart"/>
            <w:r w:rsidRPr="00697B55">
              <w:rPr>
                <w:sz w:val="20"/>
                <w:szCs w:val="20"/>
              </w:rPr>
              <w:t>chromogenne</w:t>
            </w:r>
            <w:proofErr w:type="spellEnd"/>
            <w:r w:rsidRPr="00697B55">
              <w:rPr>
                <w:sz w:val="20"/>
                <w:szCs w:val="20"/>
              </w:rPr>
              <w:t xml:space="preserve"> nośniki do przesiewowego </w:t>
            </w:r>
            <w:proofErr w:type="spellStart"/>
            <w:r w:rsidRPr="00697B55">
              <w:rPr>
                <w:sz w:val="20"/>
                <w:szCs w:val="20"/>
              </w:rPr>
              <w:t>Carbapenemase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Enterobacteriaceae</w:t>
            </w:r>
            <w:proofErr w:type="spellEnd"/>
            <w:r w:rsidRPr="00697B55">
              <w:rPr>
                <w:sz w:val="20"/>
                <w:szCs w:val="20"/>
              </w:rPr>
              <w:t xml:space="preserve"> wytwarzających CPE  1op. 20 płytek</w:t>
            </w:r>
          </w:p>
        </w:tc>
        <w:tc>
          <w:tcPr>
            <w:tcW w:w="1134" w:type="dxa"/>
            <w:vAlign w:val="center"/>
          </w:tcPr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  <w:r w:rsidRPr="00C6227C">
              <w:rPr>
                <w:sz w:val="18"/>
                <w:szCs w:val="18"/>
              </w:rPr>
              <w:t>Opakowanie</w:t>
            </w:r>
          </w:p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74483C" w:rsidRPr="00697B55" w:rsidRDefault="0074483C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9</w:t>
            </w:r>
          </w:p>
        </w:tc>
        <w:tc>
          <w:tcPr>
            <w:tcW w:w="1039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</w:tr>
      <w:tr w:rsidR="0074483C" w:rsidRPr="00697B55" w:rsidTr="007D0D78">
        <w:tc>
          <w:tcPr>
            <w:tcW w:w="567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</w:tcPr>
          <w:p w:rsidR="0074483C" w:rsidRPr="00697B55" w:rsidRDefault="0074483C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Test identyfikacyjny dla bakterii Gram dodatnich GP, Gram ujemnych GN, bakterii wymagających NH, bakterii beztlenowych ANC oraz drożdżaków YST Testy muszą być kompatybilne z   analizatorem Vitec2compact   ( 1 op. 20 kart)</w:t>
            </w:r>
          </w:p>
        </w:tc>
        <w:tc>
          <w:tcPr>
            <w:tcW w:w="1134" w:type="dxa"/>
            <w:vAlign w:val="center"/>
          </w:tcPr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  <w:r w:rsidRPr="00C6227C">
              <w:rPr>
                <w:sz w:val="18"/>
                <w:szCs w:val="18"/>
              </w:rPr>
              <w:t>Opakowanie</w:t>
            </w:r>
          </w:p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74483C" w:rsidRPr="00697B55" w:rsidRDefault="0074483C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40</w:t>
            </w:r>
          </w:p>
        </w:tc>
        <w:tc>
          <w:tcPr>
            <w:tcW w:w="1039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</w:tr>
      <w:tr w:rsidR="0074483C" w:rsidRPr="00697B55" w:rsidTr="007D0D78">
        <w:tc>
          <w:tcPr>
            <w:tcW w:w="567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97B55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74483C" w:rsidRPr="00697B55" w:rsidRDefault="0074483C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Test </w:t>
            </w:r>
            <w:proofErr w:type="spellStart"/>
            <w:r w:rsidRPr="00697B55">
              <w:rPr>
                <w:sz w:val="20"/>
                <w:szCs w:val="20"/>
              </w:rPr>
              <w:t>lekowrażliwości</w:t>
            </w:r>
            <w:proofErr w:type="spellEnd"/>
            <w:r w:rsidRPr="00697B55">
              <w:rPr>
                <w:sz w:val="20"/>
                <w:szCs w:val="20"/>
              </w:rPr>
              <w:t xml:space="preserve"> dla bakterii Gram dodatnich i Gram ujemnych oraz drożdżaków  Test musi być kompatybilny z   analizatorem Vitec2compact . Zamawiający sam decyduje o wyborze rodzaju testu </w:t>
            </w:r>
            <w:proofErr w:type="spellStart"/>
            <w:r w:rsidRPr="00697B55">
              <w:rPr>
                <w:sz w:val="20"/>
                <w:szCs w:val="20"/>
              </w:rPr>
              <w:t>lekowrażliwosci</w:t>
            </w:r>
            <w:proofErr w:type="spellEnd"/>
            <w:r w:rsidRPr="00697B55">
              <w:rPr>
                <w:sz w:val="20"/>
                <w:szCs w:val="20"/>
              </w:rPr>
              <w:t xml:space="preserve"> dostępnego w asortymencie firmy zależnej od potrzeb lecznictwa. Oferent musi dostarczyć wraz z ofertą przetargową wykaz wszystkich dostępnych kart </w:t>
            </w:r>
            <w:proofErr w:type="spellStart"/>
            <w:r w:rsidRPr="00697B55">
              <w:rPr>
                <w:sz w:val="20"/>
                <w:szCs w:val="20"/>
              </w:rPr>
              <w:t>lekowrażliwości</w:t>
            </w:r>
            <w:proofErr w:type="spellEnd"/>
            <w:r w:rsidRPr="00697B55">
              <w:rPr>
                <w:sz w:val="20"/>
                <w:szCs w:val="20"/>
              </w:rPr>
              <w:t>.  1op. 20 kart</w:t>
            </w:r>
          </w:p>
        </w:tc>
        <w:tc>
          <w:tcPr>
            <w:tcW w:w="1134" w:type="dxa"/>
            <w:vAlign w:val="center"/>
          </w:tcPr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  <w:r w:rsidRPr="00C6227C">
              <w:rPr>
                <w:sz w:val="18"/>
                <w:szCs w:val="18"/>
              </w:rPr>
              <w:t>Opakowanie</w:t>
            </w:r>
          </w:p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74483C" w:rsidRPr="00697B55" w:rsidRDefault="0074483C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65</w:t>
            </w:r>
          </w:p>
        </w:tc>
        <w:tc>
          <w:tcPr>
            <w:tcW w:w="1039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</w:tr>
      <w:tr w:rsidR="0074483C" w:rsidRPr="00697B55" w:rsidTr="007D0D78">
        <w:tc>
          <w:tcPr>
            <w:tcW w:w="567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97B55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Standard do kalibracji densytometru Densi </w:t>
            </w:r>
            <w:proofErr w:type="spellStart"/>
            <w:r w:rsidRPr="00697B55">
              <w:rPr>
                <w:sz w:val="20"/>
                <w:szCs w:val="20"/>
              </w:rPr>
              <w:t>Chec</w:t>
            </w:r>
            <w:proofErr w:type="spellEnd"/>
          </w:p>
        </w:tc>
        <w:tc>
          <w:tcPr>
            <w:tcW w:w="1134" w:type="dxa"/>
            <w:vAlign w:val="center"/>
          </w:tcPr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  <w:r w:rsidRPr="00C6227C">
              <w:rPr>
                <w:sz w:val="18"/>
                <w:szCs w:val="18"/>
              </w:rPr>
              <w:t>Szt.</w:t>
            </w:r>
          </w:p>
        </w:tc>
        <w:tc>
          <w:tcPr>
            <w:tcW w:w="1370" w:type="dxa"/>
            <w:vAlign w:val="center"/>
          </w:tcPr>
          <w:p w:rsidR="0074483C" w:rsidRPr="00697B55" w:rsidRDefault="0074483C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</w:tr>
      <w:tr w:rsidR="0074483C" w:rsidRPr="00697B55" w:rsidTr="007D0D78">
        <w:tc>
          <w:tcPr>
            <w:tcW w:w="567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97B55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Płyn do sporządzania zawiesiny bakteryjnej dostosowany do analizatora Vitek2compact 1 op. 1500ml</w:t>
            </w:r>
          </w:p>
        </w:tc>
        <w:tc>
          <w:tcPr>
            <w:tcW w:w="1134" w:type="dxa"/>
            <w:vAlign w:val="center"/>
          </w:tcPr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  <w:r w:rsidRPr="00C6227C">
              <w:rPr>
                <w:sz w:val="18"/>
                <w:szCs w:val="18"/>
              </w:rPr>
              <w:t>Opakowanie</w:t>
            </w:r>
          </w:p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74483C" w:rsidRPr="00697B55" w:rsidRDefault="0074483C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</w:tr>
      <w:tr w:rsidR="0074483C" w:rsidRPr="00697B55" w:rsidTr="007D0D78">
        <w:tc>
          <w:tcPr>
            <w:tcW w:w="567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97B55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Końcówki do pipety o pojemności 100-1000ul 1 op. 96 sztuk</w:t>
            </w:r>
          </w:p>
        </w:tc>
        <w:tc>
          <w:tcPr>
            <w:tcW w:w="1134" w:type="dxa"/>
            <w:vAlign w:val="center"/>
          </w:tcPr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  <w:r w:rsidRPr="00C6227C">
              <w:rPr>
                <w:sz w:val="18"/>
                <w:szCs w:val="18"/>
              </w:rPr>
              <w:t>Opakowanie</w:t>
            </w:r>
          </w:p>
          <w:p w:rsidR="0074483C" w:rsidRPr="00C6227C" w:rsidRDefault="0074483C" w:rsidP="00C6227C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74483C" w:rsidRPr="00697B55" w:rsidRDefault="0074483C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</w:t>
            </w:r>
          </w:p>
        </w:tc>
        <w:tc>
          <w:tcPr>
            <w:tcW w:w="1039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</w:tr>
      <w:tr w:rsidR="0074483C" w:rsidRPr="00697B55" w:rsidTr="007D0D78">
        <w:tc>
          <w:tcPr>
            <w:tcW w:w="567" w:type="dxa"/>
          </w:tcPr>
          <w:p w:rsidR="0074483C" w:rsidRPr="00697B55" w:rsidRDefault="0074483C" w:rsidP="0071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97B55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Końcówki do pipety o pojemności0,5-200ul 1 op. 96 sztuk </w:t>
            </w:r>
          </w:p>
        </w:tc>
        <w:tc>
          <w:tcPr>
            <w:tcW w:w="1134" w:type="dxa"/>
            <w:vAlign w:val="center"/>
          </w:tcPr>
          <w:p w:rsidR="0074483C" w:rsidRPr="00C6227C" w:rsidRDefault="0074483C" w:rsidP="00C62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1370" w:type="dxa"/>
            <w:vAlign w:val="center"/>
          </w:tcPr>
          <w:p w:rsidR="0074483C" w:rsidRPr="00697B55" w:rsidRDefault="0074483C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</w:tr>
      <w:tr w:rsidR="0074483C" w:rsidRPr="00697B55" w:rsidTr="007D0D78">
        <w:tc>
          <w:tcPr>
            <w:tcW w:w="567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Probówki do sporządzania zawiesiny bakteryjnej dostosowany do analizatora </w:t>
            </w:r>
            <w:proofErr w:type="spellStart"/>
            <w:r w:rsidRPr="00697B55">
              <w:rPr>
                <w:sz w:val="20"/>
                <w:szCs w:val="20"/>
              </w:rPr>
              <w:t>Vitek</w:t>
            </w:r>
            <w:proofErr w:type="spellEnd"/>
            <w:r w:rsidRPr="00697B55">
              <w:rPr>
                <w:sz w:val="20"/>
                <w:szCs w:val="20"/>
              </w:rPr>
              <w:t xml:space="preserve"> 2 Compact 1 op. po 2000sztuk</w:t>
            </w:r>
          </w:p>
        </w:tc>
        <w:tc>
          <w:tcPr>
            <w:tcW w:w="1134" w:type="dxa"/>
            <w:vAlign w:val="center"/>
          </w:tcPr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  <w:r w:rsidRPr="00C6227C">
              <w:rPr>
                <w:sz w:val="18"/>
                <w:szCs w:val="18"/>
              </w:rPr>
              <w:t>Opakowanie</w:t>
            </w:r>
          </w:p>
          <w:p w:rsidR="0074483C" w:rsidRPr="00C6227C" w:rsidRDefault="0074483C" w:rsidP="00D9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74483C" w:rsidRPr="00697B55" w:rsidRDefault="0074483C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83C" w:rsidRPr="00697B55" w:rsidRDefault="0074483C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307036">
        <w:tc>
          <w:tcPr>
            <w:tcW w:w="13668" w:type="dxa"/>
            <w:gridSpan w:val="9"/>
          </w:tcPr>
          <w:p w:rsidR="008D6E3E" w:rsidRPr="00697B55" w:rsidRDefault="008D6E3E" w:rsidP="00D959E8">
            <w:pPr>
              <w:jc w:val="right"/>
              <w:rPr>
                <w:b/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58" w:type="dxa"/>
            <w:gridSpan w:val="2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Wymagania dotyczące punktów od 1 do 3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FD421D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Płytki </w:t>
      </w:r>
      <w:proofErr w:type="spellStart"/>
      <w:r w:rsidRPr="00697B55">
        <w:rPr>
          <w:bCs/>
          <w:sz w:val="20"/>
          <w:szCs w:val="20"/>
        </w:rPr>
        <w:t>Pertiego</w:t>
      </w:r>
      <w:proofErr w:type="spellEnd"/>
      <w:r w:rsidRPr="00697B55">
        <w:rPr>
          <w:bCs/>
          <w:sz w:val="20"/>
          <w:szCs w:val="20"/>
        </w:rPr>
        <w:t xml:space="preserve"> o średnicy 90mm pakowane po 20 sztuk w folię termokurczliwą od jednego producenta kompatybilne z analizatorem </w:t>
      </w:r>
      <w:proofErr w:type="spellStart"/>
      <w:r w:rsidRPr="00697B55">
        <w:rPr>
          <w:bCs/>
          <w:sz w:val="20"/>
          <w:szCs w:val="20"/>
        </w:rPr>
        <w:t>Vitec</w:t>
      </w:r>
      <w:proofErr w:type="spellEnd"/>
      <w:r w:rsidRPr="00697B55">
        <w:rPr>
          <w:bCs/>
          <w:sz w:val="20"/>
          <w:szCs w:val="20"/>
        </w:rPr>
        <w:t xml:space="preserve"> 2 Compact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lastRenderedPageBreak/>
        <w:t>-</w:t>
      </w:r>
      <w:r w:rsidR="00FD421D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Probówki z pożywkami pakowane po 20 sztuk zabezpieczone przed uszkodzeniem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FD421D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Trwały nadruk z nazwą płytki na dnie płytki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FD421D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Nazwa firmy (producenta) na płytce lub opakowaniu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FD421D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Nr serii, godzina rozlania, data ważności na płytce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FD421D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Podłoża gotowe do użytku z poliestru zawierające żebra wentylacyjne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Wymagania dla pożywki: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 xml:space="preserve">Zachowany kolor pożywki i wygląd w czasie terminu ważności w warunkach cieplarki i lodówki </w:t>
      </w:r>
      <w:proofErr w:type="spellStart"/>
      <w:r w:rsidRPr="00697B55">
        <w:rPr>
          <w:bCs/>
          <w:sz w:val="20"/>
          <w:szCs w:val="20"/>
        </w:rPr>
        <w:t>pH</w:t>
      </w:r>
      <w:proofErr w:type="spellEnd"/>
      <w:r w:rsidRPr="00697B55">
        <w:rPr>
          <w:bCs/>
          <w:sz w:val="20"/>
          <w:szCs w:val="20"/>
        </w:rPr>
        <w:t xml:space="preserve"> pożywki , opis wyrosłych kolonii na pożywce , barwa kolonii . Płytki </w:t>
      </w:r>
      <w:proofErr w:type="spellStart"/>
      <w:r w:rsidRPr="00697B55">
        <w:rPr>
          <w:bCs/>
          <w:sz w:val="20"/>
          <w:szCs w:val="20"/>
        </w:rPr>
        <w:t>chromogenne</w:t>
      </w:r>
      <w:proofErr w:type="spellEnd"/>
      <w:r w:rsidRPr="00697B55">
        <w:rPr>
          <w:bCs/>
          <w:sz w:val="20"/>
          <w:szCs w:val="20"/>
        </w:rPr>
        <w:t xml:space="preserve"> do moczu muszą umożliwić oznaczenie ilościowe oraz wstępną identyfikację  E. coli , </w:t>
      </w:r>
      <w:proofErr w:type="spellStart"/>
      <w:r w:rsidRPr="00697B55">
        <w:rPr>
          <w:bCs/>
          <w:sz w:val="20"/>
          <w:szCs w:val="20"/>
        </w:rPr>
        <w:t>Enterococcus</w:t>
      </w:r>
      <w:proofErr w:type="spellEnd"/>
      <w:r w:rsidRPr="00697B55">
        <w:rPr>
          <w:bCs/>
          <w:sz w:val="20"/>
          <w:szCs w:val="20"/>
        </w:rPr>
        <w:t xml:space="preserve"> </w:t>
      </w:r>
      <w:proofErr w:type="spellStart"/>
      <w:r w:rsidRPr="00697B55">
        <w:rPr>
          <w:bCs/>
          <w:sz w:val="20"/>
          <w:szCs w:val="20"/>
        </w:rPr>
        <w:t>spp</w:t>
      </w:r>
      <w:proofErr w:type="spellEnd"/>
      <w:r w:rsidRPr="00697B55">
        <w:rPr>
          <w:bCs/>
          <w:sz w:val="20"/>
          <w:szCs w:val="20"/>
        </w:rPr>
        <w:t xml:space="preserve">. , </w:t>
      </w:r>
      <w:proofErr w:type="spellStart"/>
      <w:r w:rsidRPr="00697B55">
        <w:rPr>
          <w:bCs/>
          <w:sz w:val="20"/>
          <w:szCs w:val="20"/>
        </w:rPr>
        <w:t>Klebsiella</w:t>
      </w:r>
      <w:proofErr w:type="spellEnd"/>
      <w:r w:rsidRPr="00697B55">
        <w:rPr>
          <w:bCs/>
          <w:sz w:val="20"/>
          <w:szCs w:val="20"/>
        </w:rPr>
        <w:t xml:space="preserve"> </w:t>
      </w:r>
      <w:proofErr w:type="spellStart"/>
      <w:r w:rsidRPr="00697B55">
        <w:rPr>
          <w:bCs/>
          <w:sz w:val="20"/>
          <w:szCs w:val="20"/>
        </w:rPr>
        <w:t>spp</w:t>
      </w:r>
      <w:proofErr w:type="spellEnd"/>
      <w:r w:rsidRPr="00697B55">
        <w:rPr>
          <w:bCs/>
          <w:sz w:val="20"/>
          <w:szCs w:val="20"/>
        </w:rPr>
        <w:t xml:space="preserve">. , </w:t>
      </w:r>
      <w:proofErr w:type="spellStart"/>
      <w:r w:rsidRPr="00697B55">
        <w:rPr>
          <w:bCs/>
          <w:sz w:val="20"/>
          <w:szCs w:val="20"/>
        </w:rPr>
        <w:t>Proteus</w:t>
      </w:r>
      <w:proofErr w:type="spellEnd"/>
      <w:r w:rsidRPr="00697B55">
        <w:rPr>
          <w:bCs/>
          <w:sz w:val="20"/>
          <w:szCs w:val="20"/>
        </w:rPr>
        <w:t xml:space="preserve"> </w:t>
      </w:r>
      <w:proofErr w:type="spellStart"/>
      <w:r w:rsidRPr="00697B55">
        <w:rPr>
          <w:bCs/>
          <w:sz w:val="20"/>
          <w:szCs w:val="20"/>
        </w:rPr>
        <w:t>spp</w:t>
      </w:r>
      <w:proofErr w:type="spellEnd"/>
      <w:r w:rsidRPr="00697B55">
        <w:rPr>
          <w:bCs/>
          <w:sz w:val="20"/>
          <w:szCs w:val="20"/>
        </w:rPr>
        <w:t xml:space="preserve">., </w:t>
      </w:r>
      <w:proofErr w:type="spellStart"/>
      <w:r w:rsidRPr="00697B55">
        <w:rPr>
          <w:bCs/>
          <w:sz w:val="20"/>
          <w:szCs w:val="20"/>
        </w:rPr>
        <w:t>Enterobacter</w:t>
      </w:r>
      <w:proofErr w:type="spellEnd"/>
      <w:r w:rsidRPr="00697B55">
        <w:rPr>
          <w:bCs/>
          <w:sz w:val="20"/>
          <w:szCs w:val="20"/>
        </w:rPr>
        <w:t xml:space="preserve"> </w:t>
      </w:r>
      <w:proofErr w:type="spellStart"/>
      <w:r w:rsidRPr="00697B55">
        <w:rPr>
          <w:bCs/>
          <w:sz w:val="20"/>
          <w:szCs w:val="20"/>
        </w:rPr>
        <w:t>spp</w:t>
      </w:r>
      <w:proofErr w:type="spellEnd"/>
      <w:r w:rsidRPr="00697B55">
        <w:rPr>
          <w:bCs/>
          <w:sz w:val="20"/>
          <w:szCs w:val="20"/>
        </w:rPr>
        <w:t xml:space="preserve">., Candida </w:t>
      </w:r>
      <w:proofErr w:type="spellStart"/>
      <w:r w:rsidRPr="00697B55">
        <w:rPr>
          <w:bCs/>
          <w:sz w:val="20"/>
          <w:szCs w:val="20"/>
        </w:rPr>
        <w:t>spp</w:t>
      </w:r>
      <w:proofErr w:type="spellEnd"/>
      <w:r w:rsidRPr="00697B55">
        <w:rPr>
          <w:bCs/>
          <w:sz w:val="20"/>
          <w:szCs w:val="20"/>
        </w:rPr>
        <w:t xml:space="preserve">.   </w:t>
      </w:r>
    </w:p>
    <w:p w:rsidR="006E357D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Pożywki muszą posiadać świadectwo jakości z podpisem osoby kontrolującej lub informacje o elektronicznej walidacji procesu, nazwa produce</w:t>
      </w:r>
      <w:r w:rsidR="00FD421D">
        <w:rPr>
          <w:bCs/>
          <w:sz w:val="20"/>
          <w:szCs w:val="20"/>
        </w:rPr>
        <w:t xml:space="preserve">nta, nazwa produktu, </w:t>
      </w:r>
    </w:p>
    <w:p w:rsidR="00697B55" w:rsidRPr="00697B55" w:rsidRDefault="00FD421D" w:rsidP="00697B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nr serii</w:t>
      </w:r>
      <w:r w:rsidR="00697B55" w:rsidRPr="00697B55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697B55" w:rsidRPr="00697B55">
        <w:rPr>
          <w:bCs/>
          <w:sz w:val="20"/>
          <w:szCs w:val="20"/>
        </w:rPr>
        <w:t>data produkcji , data ważności, skład pożywki</w:t>
      </w:r>
      <w:r w:rsidR="002A4943">
        <w:rPr>
          <w:bCs/>
          <w:sz w:val="20"/>
          <w:szCs w:val="20"/>
        </w:rPr>
        <w:t xml:space="preserve">, </w:t>
      </w:r>
      <w:proofErr w:type="spellStart"/>
      <w:r w:rsidR="002A4943">
        <w:rPr>
          <w:bCs/>
          <w:sz w:val="20"/>
          <w:szCs w:val="20"/>
        </w:rPr>
        <w:t>pH</w:t>
      </w:r>
      <w:proofErr w:type="spellEnd"/>
      <w:r w:rsidR="00697B55" w:rsidRPr="00697B55">
        <w:rPr>
          <w:bCs/>
          <w:sz w:val="20"/>
          <w:szCs w:val="20"/>
        </w:rPr>
        <w:t>, oznaczenie żyzności i selektywności,  wykaz szczepów kontrolnych z kolekcji ATCC .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bCs/>
          <w:sz w:val="20"/>
          <w:szCs w:val="20"/>
        </w:rPr>
        <w:t>Wraz z pierwszym zamówieniem proszę dostarczyć aktualne karty charakterystyki i substancji niebezpiecznych w formie papierowej bądź elektronicznej  CD</w:t>
      </w: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C21EE0" w:rsidRDefault="00C21EE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12: </w:t>
      </w:r>
      <w:r w:rsidRPr="00697B55">
        <w:rPr>
          <w:b/>
          <w:bCs/>
          <w:sz w:val="20"/>
          <w:szCs w:val="20"/>
        </w:rPr>
        <w:t>Podłoża mikrobiologiczne na płytkach i w probówkach</w:t>
      </w:r>
      <w:r w:rsidR="005E6623">
        <w:rPr>
          <w:b/>
          <w:bCs/>
          <w:sz w:val="20"/>
          <w:szCs w:val="20"/>
        </w:rPr>
        <w:t>, plastikowe paski z gradientem</w:t>
      </w:r>
      <w:r w:rsidRPr="00697B55">
        <w:rPr>
          <w:b/>
          <w:bCs/>
          <w:sz w:val="20"/>
          <w:szCs w:val="20"/>
        </w:rPr>
        <w:t xml:space="preserve">, test do </w:t>
      </w:r>
      <w:proofErr w:type="spellStart"/>
      <w:r w:rsidRPr="00697B55">
        <w:rPr>
          <w:b/>
          <w:bCs/>
          <w:sz w:val="20"/>
          <w:szCs w:val="20"/>
        </w:rPr>
        <w:t>karbapenemaz</w:t>
      </w:r>
      <w:proofErr w:type="spellEnd"/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1275"/>
        <w:gridCol w:w="993"/>
        <w:gridCol w:w="1275"/>
        <w:gridCol w:w="1276"/>
        <w:gridCol w:w="1418"/>
        <w:gridCol w:w="850"/>
        <w:gridCol w:w="1134"/>
      </w:tblGrid>
      <w:tr w:rsidR="00E347C7" w:rsidRPr="00697B55" w:rsidTr="00DF53F5">
        <w:tc>
          <w:tcPr>
            <w:tcW w:w="534" w:type="dxa"/>
          </w:tcPr>
          <w:p w:rsidR="00E347C7" w:rsidRPr="00697B55" w:rsidRDefault="00E347C7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19" w:type="dxa"/>
          </w:tcPr>
          <w:p w:rsidR="00E347C7" w:rsidRPr="00697B55" w:rsidRDefault="00E347C7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51" w:type="dxa"/>
          </w:tcPr>
          <w:p w:rsidR="00E347C7" w:rsidRPr="00934AD7" w:rsidRDefault="00E347C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5" w:type="dxa"/>
          </w:tcPr>
          <w:p w:rsidR="00E347C7" w:rsidRPr="00934AD7" w:rsidRDefault="00E347C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Przewidywana ilość </w:t>
            </w:r>
          </w:p>
          <w:p w:rsidR="00E347C7" w:rsidRPr="00934AD7" w:rsidRDefault="00E347C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na okres </w:t>
            </w:r>
          </w:p>
          <w:p w:rsidR="00E347C7" w:rsidRPr="00934AD7" w:rsidRDefault="00E347C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1 rok</w:t>
            </w:r>
          </w:p>
        </w:tc>
        <w:tc>
          <w:tcPr>
            <w:tcW w:w="993" w:type="dxa"/>
          </w:tcPr>
          <w:p w:rsidR="00E347C7" w:rsidRPr="00697B55" w:rsidRDefault="00E347C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5" w:type="dxa"/>
          </w:tcPr>
          <w:p w:rsidR="00E347C7" w:rsidRPr="00697B55" w:rsidRDefault="00E347C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E347C7" w:rsidRPr="00697B55" w:rsidRDefault="00E347C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18" w:type="dxa"/>
          </w:tcPr>
          <w:p w:rsidR="00E347C7" w:rsidRPr="00697B55" w:rsidRDefault="00E347C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0" w:type="dxa"/>
          </w:tcPr>
          <w:p w:rsidR="00E347C7" w:rsidRPr="00697B55" w:rsidRDefault="00E347C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E347C7" w:rsidRDefault="00E347C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E347C7" w:rsidRPr="00697B55" w:rsidRDefault="00E347C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1.</w:t>
            </w:r>
          </w:p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Szybki test do wykrywania w postaci gotowej do użycia pałeczek Gram-ujemnych wytwarzających </w:t>
            </w:r>
            <w:proofErr w:type="spellStart"/>
            <w:r w:rsidRPr="00697B55">
              <w:rPr>
                <w:sz w:val="20"/>
                <w:szCs w:val="20"/>
              </w:rPr>
              <w:t>karbapenemazę</w:t>
            </w:r>
            <w:proofErr w:type="spellEnd"/>
            <w:r w:rsidRPr="00697B55">
              <w:rPr>
                <w:sz w:val="20"/>
                <w:szCs w:val="20"/>
              </w:rPr>
              <w:t xml:space="preserve"> pakowany po 10 sztuk. Termin ważności nie mniej niż 6 miesięcy od daty zakupu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Bulion mózgowo – sercowy  do hodowli bakterii tlenowych  o wysokich wymaganiach wzrostowych 1op. 20 probówek 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do namnażania </w:t>
            </w:r>
            <w:proofErr w:type="spellStart"/>
            <w:r w:rsidRPr="00697B55">
              <w:rPr>
                <w:sz w:val="20"/>
                <w:szCs w:val="20"/>
              </w:rPr>
              <w:t>Salmonnella</w:t>
            </w:r>
            <w:proofErr w:type="spellEnd"/>
            <w:r w:rsidRPr="00697B55">
              <w:rPr>
                <w:sz w:val="20"/>
                <w:szCs w:val="20"/>
              </w:rPr>
              <w:t xml:space="preserve"> w próbkach kału – </w:t>
            </w:r>
            <w:proofErr w:type="spellStart"/>
            <w:r w:rsidRPr="00697B55">
              <w:rPr>
                <w:sz w:val="20"/>
                <w:szCs w:val="20"/>
              </w:rPr>
              <w:t>Selenite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Broth</w:t>
            </w:r>
            <w:proofErr w:type="spellEnd"/>
            <w:r w:rsidRPr="00697B55">
              <w:rPr>
                <w:sz w:val="20"/>
                <w:szCs w:val="20"/>
              </w:rPr>
              <w:t xml:space="preserve"> 1op. 20 probówek 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Agar do izolacji wymagających bakterii oraz wykrywania hemolizy  z dodatkiem 5 % krwi baraniej1op. 20 płytek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agarowe czekoladowe z dodatkiem </w:t>
            </w:r>
            <w:proofErr w:type="spellStart"/>
            <w:r w:rsidRPr="00697B55">
              <w:rPr>
                <w:sz w:val="20"/>
                <w:szCs w:val="20"/>
              </w:rPr>
              <w:t>PolyViteX</w:t>
            </w:r>
            <w:proofErr w:type="spellEnd"/>
            <w:r w:rsidRPr="00697B55">
              <w:rPr>
                <w:sz w:val="20"/>
                <w:szCs w:val="20"/>
              </w:rPr>
              <w:t xml:space="preserve"> do hodowli szczepów z rodzaju </w:t>
            </w:r>
            <w:proofErr w:type="spellStart"/>
            <w:r w:rsidRPr="00697B55">
              <w:rPr>
                <w:sz w:val="20"/>
                <w:szCs w:val="20"/>
              </w:rPr>
              <w:t>Neisseria</w:t>
            </w:r>
            <w:proofErr w:type="spellEnd"/>
            <w:r w:rsidRPr="00697B55">
              <w:rPr>
                <w:sz w:val="20"/>
                <w:szCs w:val="20"/>
              </w:rPr>
              <w:t xml:space="preserve">, </w:t>
            </w:r>
            <w:proofErr w:type="spellStart"/>
            <w:r w:rsidRPr="00697B55">
              <w:rPr>
                <w:sz w:val="20"/>
                <w:szCs w:val="20"/>
              </w:rPr>
              <w:t>Haemophilus</w:t>
            </w:r>
            <w:proofErr w:type="spellEnd"/>
            <w:r w:rsidRPr="00697B55">
              <w:rPr>
                <w:sz w:val="20"/>
                <w:szCs w:val="20"/>
              </w:rPr>
              <w:t xml:space="preserve">, </w:t>
            </w:r>
            <w:proofErr w:type="spellStart"/>
            <w:r w:rsidRPr="00697B55">
              <w:rPr>
                <w:sz w:val="20"/>
                <w:szCs w:val="20"/>
              </w:rPr>
              <w:t>Streptococcus</w:t>
            </w:r>
            <w:proofErr w:type="spellEnd"/>
            <w:r w:rsidRPr="00697B55">
              <w:rPr>
                <w:sz w:val="20"/>
                <w:szCs w:val="20"/>
              </w:rPr>
              <w:t xml:space="preserve"> 1op. 20 płytek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agarowe do wybiórczej izolacji Salmonella </w:t>
            </w:r>
            <w:proofErr w:type="spellStart"/>
            <w:r w:rsidRPr="00697B55">
              <w:rPr>
                <w:sz w:val="20"/>
                <w:szCs w:val="20"/>
              </w:rPr>
              <w:t>Shigella</w:t>
            </w:r>
            <w:proofErr w:type="spellEnd"/>
            <w:r w:rsidRPr="00697B55">
              <w:rPr>
                <w:sz w:val="20"/>
                <w:szCs w:val="20"/>
              </w:rPr>
              <w:t xml:space="preserve"> 1op. 20 płytek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agarowe </w:t>
            </w:r>
            <w:proofErr w:type="spellStart"/>
            <w:r w:rsidRPr="00697B55">
              <w:rPr>
                <w:sz w:val="20"/>
                <w:szCs w:val="20"/>
              </w:rPr>
              <w:t>Hectoen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Enteric</w:t>
            </w:r>
            <w:proofErr w:type="spellEnd"/>
            <w:r w:rsidRPr="00697B55">
              <w:rPr>
                <w:sz w:val="20"/>
                <w:szCs w:val="20"/>
              </w:rPr>
              <w:t xml:space="preserve">  do wybiórczej izolacji Salmonella </w:t>
            </w:r>
            <w:proofErr w:type="spellStart"/>
            <w:r w:rsidRPr="00697B55">
              <w:rPr>
                <w:sz w:val="20"/>
                <w:szCs w:val="20"/>
              </w:rPr>
              <w:t>Shigella</w:t>
            </w:r>
            <w:proofErr w:type="spellEnd"/>
            <w:r w:rsidRPr="00697B55">
              <w:rPr>
                <w:sz w:val="20"/>
                <w:szCs w:val="20"/>
              </w:rPr>
              <w:t xml:space="preserve"> 1op. 20 płytek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agarowe z fioletem krystalicznym do wykrywania pałeczek jelitowych </w:t>
            </w:r>
            <w:proofErr w:type="spellStart"/>
            <w:r w:rsidRPr="00697B55">
              <w:rPr>
                <w:sz w:val="20"/>
                <w:szCs w:val="20"/>
              </w:rPr>
              <w:t>Enterobacteriaceae</w:t>
            </w:r>
            <w:proofErr w:type="spellEnd"/>
            <w:r w:rsidRPr="00697B55">
              <w:rPr>
                <w:sz w:val="20"/>
                <w:szCs w:val="20"/>
              </w:rPr>
              <w:t xml:space="preserve"> 1op. 20 płytek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agarowe z mannitolem i solą2, przeznaczony do wybiórczej izolacji gronkowców i orientacyjnej identyfikacji </w:t>
            </w:r>
            <w:proofErr w:type="spellStart"/>
            <w:r w:rsidRPr="00697B55">
              <w:rPr>
                <w:sz w:val="20"/>
                <w:szCs w:val="20"/>
              </w:rPr>
              <w:t>Staphylococcus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aureus</w:t>
            </w:r>
            <w:proofErr w:type="spellEnd"/>
            <w:r w:rsidRPr="00697B55">
              <w:rPr>
                <w:sz w:val="20"/>
                <w:szCs w:val="20"/>
              </w:rPr>
              <w:t xml:space="preserve"> 1op. 20 płytek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agarowe do wybiórczej izolacji </w:t>
            </w:r>
            <w:proofErr w:type="spellStart"/>
            <w:r w:rsidRPr="00697B55">
              <w:rPr>
                <w:sz w:val="20"/>
                <w:szCs w:val="20"/>
              </w:rPr>
              <w:t>Enterococcus</w:t>
            </w:r>
            <w:proofErr w:type="spellEnd"/>
            <w:r w:rsidRPr="00697B55">
              <w:rPr>
                <w:sz w:val="20"/>
                <w:szCs w:val="20"/>
              </w:rPr>
              <w:t xml:space="preserve"> oraz paciorkowców grupy D z żółcią i </w:t>
            </w:r>
            <w:proofErr w:type="spellStart"/>
            <w:r w:rsidRPr="00697B55">
              <w:rPr>
                <w:sz w:val="20"/>
                <w:szCs w:val="20"/>
              </w:rPr>
              <w:t>eskuliną</w:t>
            </w:r>
            <w:proofErr w:type="spellEnd"/>
            <w:r w:rsidRPr="00697B55">
              <w:rPr>
                <w:sz w:val="20"/>
                <w:szCs w:val="20"/>
              </w:rPr>
              <w:t xml:space="preserve"> 1op. 20 płytek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agarowe do badania </w:t>
            </w:r>
            <w:proofErr w:type="spellStart"/>
            <w:r w:rsidRPr="00697B55">
              <w:rPr>
                <w:sz w:val="20"/>
                <w:szCs w:val="20"/>
              </w:rPr>
              <w:t>lekowrażliwości</w:t>
            </w:r>
            <w:proofErr w:type="spellEnd"/>
            <w:r w:rsidRPr="00697B55">
              <w:rPr>
                <w:sz w:val="20"/>
                <w:szCs w:val="20"/>
              </w:rPr>
              <w:t xml:space="preserve"> na antybiotyki i sulfonamidy metodą </w:t>
            </w:r>
            <w:proofErr w:type="spellStart"/>
            <w:r w:rsidRPr="00697B55">
              <w:rPr>
                <w:sz w:val="20"/>
                <w:szCs w:val="20"/>
              </w:rPr>
              <w:t>dyfuzyjno</w:t>
            </w:r>
            <w:proofErr w:type="spellEnd"/>
            <w:r w:rsidRPr="00697B55">
              <w:rPr>
                <w:sz w:val="20"/>
                <w:szCs w:val="20"/>
              </w:rPr>
              <w:t xml:space="preserve"> – krążkową rekomendowaną wg, EUCAST 1op. 20 płytek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agarowe do badania </w:t>
            </w:r>
            <w:proofErr w:type="spellStart"/>
            <w:r w:rsidRPr="00697B55">
              <w:rPr>
                <w:sz w:val="20"/>
                <w:szCs w:val="20"/>
              </w:rPr>
              <w:t>lekowrażliwości</w:t>
            </w:r>
            <w:proofErr w:type="spellEnd"/>
            <w:r w:rsidRPr="00697B55">
              <w:rPr>
                <w:sz w:val="20"/>
                <w:szCs w:val="20"/>
              </w:rPr>
              <w:t xml:space="preserve"> na antybiotyki z 5 % krwią końską oraz 20 mg /l NAD  </w:t>
            </w:r>
            <w:r w:rsidRPr="00697B55">
              <w:rPr>
                <w:sz w:val="20"/>
                <w:szCs w:val="20"/>
              </w:rPr>
              <w:lastRenderedPageBreak/>
              <w:t xml:space="preserve">metodą </w:t>
            </w:r>
            <w:proofErr w:type="spellStart"/>
            <w:r w:rsidRPr="00697B55">
              <w:rPr>
                <w:sz w:val="20"/>
                <w:szCs w:val="20"/>
              </w:rPr>
              <w:t>dyfuzyjno</w:t>
            </w:r>
            <w:proofErr w:type="spellEnd"/>
            <w:r w:rsidRPr="00697B55">
              <w:rPr>
                <w:sz w:val="20"/>
                <w:szCs w:val="20"/>
              </w:rPr>
              <w:t xml:space="preserve"> – krążkową rekomendowaną wg, EUCAST 1op. 20 płytek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lastRenderedPageBreak/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agarowe do badania </w:t>
            </w:r>
            <w:proofErr w:type="spellStart"/>
            <w:r w:rsidRPr="00697B55">
              <w:rPr>
                <w:sz w:val="20"/>
                <w:szCs w:val="20"/>
              </w:rPr>
              <w:t>lekowrażliwości</w:t>
            </w:r>
            <w:proofErr w:type="spellEnd"/>
            <w:r w:rsidRPr="00697B55">
              <w:rPr>
                <w:sz w:val="20"/>
                <w:szCs w:val="20"/>
              </w:rPr>
              <w:t xml:space="preserve"> na antybiotyki pneumokoków i innych paciorkowców z 5 % krwią baranią rekomendowane wg, EUCAST 1op. 20 płytek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agarowe do badania </w:t>
            </w:r>
            <w:proofErr w:type="spellStart"/>
            <w:r w:rsidRPr="00697B55">
              <w:rPr>
                <w:sz w:val="20"/>
                <w:szCs w:val="20"/>
              </w:rPr>
              <w:t>lekowrażliwości</w:t>
            </w:r>
            <w:proofErr w:type="spellEnd"/>
            <w:r w:rsidRPr="00697B55">
              <w:rPr>
                <w:sz w:val="20"/>
                <w:szCs w:val="20"/>
              </w:rPr>
              <w:t xml:space="preserve"> na antybiotyki I sulfonamidy metodą </w:t>
            </w:r>
            <w:proofErr w:type="spellStart"/>
            <w:r w:rsidRPr="00697B55">
              <w:rPr>
                <w:sz w:val="20"/>
                <w:szCs w:val="20"/>
              </w:rPr>
              <w:t>dyfuzyjno</w:t>
            </w:r>
            <w:proofErr w:type="spellEnd"/>
            <w:r w:rsidRPr="00697B55">
              <w:rPr>
                <w:sz w:val="20"/>
                <w:szCs w:val="20"/>
              </w:rPr>
              <w:t xml:space="preserve"> – krążkową uzupełnione </w:t>
            </w:r>
            <w:proofErr w:type="spellStart"/>
            <w:r w:rsidRPr="00697B55">
              <w:rPr>
                <w:sz w:val="20"/>
                <w:szCs w:val="20"/>
              </w:rPr>
              <w:t>kloksacyliną</w:t>
            </w:r>
            <w:proofErr w:type="spellEnd"/>
            <w:r w:rsidRPr="00697B55">
              <w:rPr>
                <w:sz w:val="20"/>
                <w:szCs w:val="20"/>
              </w:rPr>
              <w:t xml:space="preserve"> dla potwierdzenia szczepów </w:t>
            </w:r>
            <w:proofErr w:type="spellStart"/>
            <w:r w:rsidRPr="00697B55">
              <w:rPr>
                <w:sz w:val="20"/>
                <w:szCs w:val="20"/>
              </w:rPr>
              <w:t>Enterobakteriaceae</w:t>
            </w:r>
            <w:proofErr w:type="spellEnd"/>
            <w:r w:rsidRPr="00697B55">
              <w:rPr>
                <w:sz w:val="20"/>
                <w:szCs w:val="20"/>
              </w:rPr>
              <w:t xml:space="preserve"> potencjalnie ESBL 1op. 10 płytek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do wykrywania i bezpośredniej identyfikacji </w:t>
            </w:r>
            <w:proofErr w:type="spellStart"/>
            <w:r w:rsidRPr="00697B55">
              <w:rPr>
                <w:sz w:val="20"/>
                <w:szCs w:val="20"/>
              </w:rPr>
              <w:t>Streptococcus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agalactiae</w:t>
            </w:r>
            <w:proofErr w:type="spellEnd"/>
            <w:r w:rsidRPr="00697B55">
              <w:rPr>
                <w:sz w:val="20"/>
                <w:szCs w:val="20"/>
              </w:rPr>
              <w:t xml:space="preserve"> badań 100% specyficzności </w:t>
            </w:r>
          </w:p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( 1 op. po 20 płytek )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chromogenie do badań przesiewowych w kierunku </w:t>
            </w:r>
            <w:proofErr w:type="spellStart"/>
            <w:r w:rsidRPr="00697B55">
              <w:rPr>
                <w:sz w:val="20"/>
                <w:szCs w:val="20"/>
              </w:rPr>
              <w:t>Enterobacteriaceae</w:t>
            </w:r>
            <w:proofErr w:type="spellEnd"/>
            <w:r w:rsidRPr="00697B55">
              <w:rPr>
                <w:sz w:val="20"/>
                <w:szCs w:val="20"/>
              </w:rPr>
              <w:t xml:space="preserve"> wytwarzających </w:t>
            </w:r>
            <w:proofErr w:type="spellStart"/>
            <w:r w:rsidRPr="00697B55">
              <w:rPr>
                <w:sz w:val="20"/>
                <w:szCs w:val="20"/>
              </w:rPr>
              <w:t>karbapenemazę</w:t>
            </w:r>
            <w:proofErr w:type="spellEnd"/>
            <w:r w:rsidRPr="00697B55">
              <w:rPr>
                <w:sz w:val="20"/>
                <w:szCs w:val="20"/>
              </w:rPr>
              <w:t xml:space="preserve"> typu OXA- 48 ( 1 op.20 płytek)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Podłoże do izolacji bakterii beztlenowych , krwinki owcze. (1 </w:t>
            </w:r>
            <w:proofErr w:type="spellStart"/>
            <w:r w:rsidRPr="00697B55">
              <w:rPr>
                <w:sz w:val="20"/>
                <w:szCs w:val="20"/>
              </w:rPr>
              <w:t>op</w:t>
            </w:r>
            <w:proofErr w:type="spellEnd"/>
            <w:r w:rsidRPr="00697B55">
              <w:rPr>
                <w:sz w:val="20"/>
                <w:szCs w:val="20"/>
              </w:rPr>
              <w:t xml:space="preserve"> 20 płytek)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Zestaw torebka z generatorem do hodowli w </w:t>
            </w:r>
            <w:proofErr w:type="spellStart"/>
            <w:r w:rsidRPr="00697B55">
              <w:rPr>
                <w:sz w:val="20"/>
                <w:szCs w:val="20"/>
              </w:rPr>
              <w:t>warukach</w:t>
            </w:r>
            <w:proofErr w:type="spellEnd"/>
            <w:r w:rsidRPr="00697B55">
              <w:rPr>
                <w:sz w:val="20"/>
                <w:szCs w:val="20"/>
              </w:rPr>
              <w:t xml:space="preserve"> beztlenowych wraz z klipsami do torebek ( 1 zestaw – 20 sztuk )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Zest</w:t>
            </w:r>
            <w:proofErr w:type="spellEnd"/>
            <w:r w:rsidRPr="00697B5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19.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Plastikowe paski z gradientem stężeń do wykrywania mechanizmu ESBL 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Paski </w:t>
            </w: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Plastikowe paski  z gradientem stężeń do wykrywania mechanizmu MBL 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Paski </w:t>
            </w: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21.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Plastikowe paski  z gradientem stężeń do wykrywania mechanizmu </w:t>
            </w:r>
            <w:proofErr w:type="spellStart"/>
            <w:r w:rsidRPr="00697B55">
              <w:rPr>
                <w:sz w:val="20"/>
                <w:szCs w:val="20"/>
              </w:rPr>
              <w:t>AmpC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Paski </w:t>
            </w: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22.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Cefotaksym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Paski </w:t>
            </w: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23.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Temocylina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Paski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24.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tabs>
                <w:tab w:val="left" w:pos="1861"/>
              </w:tabs>
              <w:jc w:val="both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Cefoksytyna</w:t>
            </w:r>
            <w:proofErr w:type="spellEnd"/>
            <w:r w:rsidRPr="00697B55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Paski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25.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tabs>
                <w:tab w:val="left" w:pos="1861"/>
              </w:tabs>
              <w:jc w:val="both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Amoksycylina</w:t>
            </w:r>
            <w:proofErr w:type="spellEnd"/>
            <w:r w:rsidRPr="00697B55">
              <w:rPr>
                <w:sz w:val="20"/>
                <w:szCs w:val="20"/>
              </w:rPr>
              <w:t xml:space="preserve">/kwas </w:t>
            </w:r>
            <w:proofErr w:type="spellStart"/>
            <w:r w:rsidRPr="00697B55">
              <w:rPr>
                <w:sz w:val="20"/>
                <w:szCs w:val="20"/>
              </w:rPr>
              <w:t>klawulanowy</w:t>
            </w:r>
            <w:proofErr w:type="spellEnd"/>
            <w:r w:rsidRPr="00697B55">
              <w:rPr>
                <w:sz w:val="20"/>
                <w:szCs w:val="20"/>
              </w:rPr>
              <w:t xml:space="preserve"> 2/1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Paski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26.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Amikacyna</w:t>
            </w:r>
            <w:proofErr w:type="spellEnd"/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Paski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27.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Ampicylina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Paski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Sulfametoksazole</w:t>
            </w:r>
            <w:proofErr w:type="spellEnd"/>
            <w:r w:rsidRPr="00697B55">
              <w:rPr>
                <w:sz w:val="20"/>
                <w:szCs w:val="20"/>
              </w:rPr>
              <w:t>/</w:t>
            </w:r>
            <w:proofErr w:type="spellStart"/>
            <w:r w:rsidRPr="00697B55">
              <w:rPr>
                <w:sz w:val="20"/>
                <w:szCs w:val="20"/>
              </w:rPr>
              <w:t>Trimetoprim</w:t>
            </w:r>
            <w:proofErr w:type="spellEnd"/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Paski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29.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Paski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Tetracyclina</w:t>
            </w:r>
            <w:proofErr w:type="spellEnd"/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Paski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31.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Penicylina benzylowa 256</w:t>
            </w:r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Paski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DF53F5">
        <w:tc>
          <w:tcPr>
            <w:tcW w:w="5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32.</w:t>
            </w:r>
          </w:p>
        </w:tc>
        <w:tc>
          <w:tcPr>
            <w:tcW w:w="4819" w:type="dxa"/>
          </w:tcPr>
          <w:p w:rsidR="007D0D78" w:rsidRPr="00697B55" w:rsidRDefault="007D0D78" w:rsidP="00D959E8">
            <w:pPr>
              <w:jc w:val="both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Linezolid</w:t>
            </w:r>
            <w:proofErr w:type="spellEnd"/>
          </w:p>
        </w:tc>
        <w:tc>
          <w:tcPr>
            <w:tcW w:w="851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Paski</w:t>
            </w:r>
          </w:p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0D78" w:rsidRPr="00697B55" w:rsidRDefault="007D0D78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  <w:tr w:rsidR="007D0D78" w:rsidRPr="00697B55" w:rsidTr="007D0D78">
        <w:tc>
          <w:tcPr>
            <w:tcW w:w="13291" w:type="dxa"/>
            <w:gridSpan w:val="9"/>
          </w:tcPr>
          <w:p w:rsidR="007D0D78" w:rsidRPr="00697B55" w:rsidRDefault="007D0D78" w:rsidP="007D0D7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7D0D78" w:rsidRPr="00697B55" w:rsidRDefault="007D0D78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7D0D78">
      <w:pPr>
        <w:spacing w:before="120"/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Wymagania dotyczące punktów od 2 do 18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15148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Płytki </w:t>
      </w:r>
      <w:proofErr w:type="spellStart"/>
      <w:r w:rsidRPr="00697B55">
        <w:rPr>
          <w:bCs/>
          <w:sz w:val="20"/>
          <w:szCs w:val="20"/>
        </w:rPr>
        <w:t>Pertiego</w:t>
      </w:r>
      <w:proofErr w:type="spellEnd"/>
      <w:r w:rsidRPr="00697B55">
        <w:rPr>
          <w:bCs/>
          <w:sz w:val="20"/>
          <w:szCs w:val="20"/>
        </w:rPr>
        <w:t xml:space="preserve"> o średnicy 90mm pakowane po 20 sztuk w folię termokurczliwą od jednego producenta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15148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Probówki z pożywkami pakowane po 20 sztuk zabezpieczone przed uszkodzeniem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15148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Trwały nadruk z nazwą płytki na dnie płytki i probówki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15148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Nazwa firmy (producenta) na płytce lub opakowaniu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15148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Nr serii , godzina rozlania  , data ważności na płytce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151480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Podłoża gotowe do użytku z poliestru zawierające żebra wentylacyjne </w:t>
      </w: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Wymagania dla pożywki: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 xml:space="preserve">Zachowany kolor pożywki i wygląd w czasie terminu ważności w warunkach cieplarki i lodówki </w:t>
      </w:r>
      <w:proofErr w:type="spellStart"/>
      <w:r w:rsidRPr="00697B55">
        <w:rPr>
          <w:bCs/>
          <w:sz w:val="20"/>
          <w:szCs w:val="20"/>
        </w:rPr>
        <w:t>pH</w:t>
      </w:r>
      <w:proofErr w:type="spellEnd"/>
      <w:r w:rsidRPr="00697B55">
        <w:rPr>
          <w:bCs/>
          <w:sz w:val="20"/>
          <w:szCs w:val="20"/>
        </w:rPr>
        <w:t xml:space="preserve"> pożywki , opis wyrosłych kolonii na pożywce , barwa kolonii . Płytki </w:t>
      </w:r>
      <w:proofErr w:type="spellStart"/>
      <w:r w:rsidRPr="00697B55">
        <w:rPr>
          <w:bCs/>
          <w:sz w:val="20"/>
          <w:szCs w:val="20"/>
        </w:rPr>
        <w:t>chromogenne</w:t>
      </w:r>
      <w:proofErr w:type="spellEnd"/>
      <w:r w:rsidRPr="00697B55">
        <w:rPr>
          <w:bCs/>
          <w:sz w:val="20"/>
          <w:szCs w:val="20"/>
        </w:rPr>
        <w:t xml:space="preserve"> do moczu muszą umożliwić oznaczenie ilościowe oraz wstępną identyfikację  E. coli , </w:t>
      </w:r>
      <w:proofErr w:type="spellStart"/>
      <w:r w:rsidRPr="00697B55">
        <w:rPr>
          <w:bCs/>
          <w:sz w:val="20"/>
          <w:szCs w:val="20"/>
        </w:rPr>
        <w:t>Enterococcus</w:t>
      </w:r>
      <w:proofErr w:type="spellEnd"/>
      <w:r w:rsidRPr="00697B55">
        <w:rPr>
          <w:bCs/>
          <w:sz w:val="20"/>
          <w:szCs w:val="20"/>
        </w:rPr>
        <w:t xml:space="preserve"> </w:t>
      </w:r>
      <w:proofErr w:type="spellStart"/>
      <w:r w:rsidRPr="00697B55">
        <w:rPr>
          <w:bCs/>
          <w:sz w:val="20"/>
          <w:szCs w:val="20"/>
        </w:rPr>
        <w:t>spp</w:t>
      </w:r>
      <w:proofErr w:type="spellEnd"/>
      <w:r w:rsidRPr="00697B55">
        <w:rPr>
          <w:bCs/>
          <w:sz w:val="20"/>
          <w:szCs w:val="20"/>
        </w:rPr>
        <w:t xml:space="preserve">. , </w:t>
      </w:r>
      <w:proofErr w:type="spellStart"/>
      <w:r w:rsidRPr="00697B55">
        <w:rPr>
          <w:bCs/>
          <w:sz w:val="20"/>
          <w:szCs w:val="20"/>
        </w:rPr>
        <w:t>Klebsiella</w:t>
      </w:r>
      <w:proofErr w:type="spellEnd"/>
      <w:r w:rsidRPr="00697B55">
        <w:rPr>
          <w:bCs/>
          <w:sz w:val="20"/>
          <w:szCs w:val="20"/>
        </w:rPr>
        <w:t xml:space="preserve"> </w:t>
      </w:r>
      <w:proofErr w:type="spellStart"/>
      <w:r w:rsidRPr="00697B55">
        <w:rPr>
          <w:bCs/>
          <w:sz w:val="20"/>
          <w:szCs w:val="20"/>
        </w:rPr>
        <w:t>spp</w:t>
      </w:r>
      <w:proofErr w:type="spellEnd"/>
      <w:r w:rsidRPr="00697B55">
        <w:rPr>
          <w:bCs/>
          <w:sz w:val="20"/>
          <w:szCs w:val="20"/>
        </w:rPr>
        <w:t xml:space="preserve">. , </w:t>
      </w:r>
      <w:proofErr w:type="spellStart"/>
      <w:r w:rsidRPr="00697B55">
        <w:rPr>
          <w:bCs/>
          <w:sz w:val="20"/>
          <w:szCs w:val="20"/>
        </w:rPr>
        <w:t>Proteus</w:t>
      </w:r>
      <w:proofErr w:type="spellEnd"/>
      <w:r w:rsidRPr="00697B55">
        <w:rPr>
          <w:bCs/>
          <w:sz w:val="20"/>
          <w:szCs w:val="20"/>
        </w:rPr>
        <w:t xml:space="preserve"> </w:t>
      </w:r>
      <w:proofErr w:type="spellStart"/>
      <w:r w:rsidRPr="00697B55">
        <w:rPr>
          <w:bCs/>
          <w:sz w:val="20"/>
          <w:szCs w:val="20"/>
        </w:rPr>
        <w:t>spp</w:t>
      </w:r>
      <w:proofErr w:type="spellEnd"/>
      <w:r w:rsidRPr="00697B55">
        <w:rPr>
          <w:bCs/>
          <w:sz w:val="20"/>
          <w:szCs w:val="20"/>
        </w:rPr>
        <w:t xml:space="preserve">.  , </w:t>
      </w:r>
      <w:proofErr w:type="spellStart"/>
      <w:r w:rsidRPr="00697B55">
        <w:rPr>
          <w:bCs/>
          <w:sz w:val="20"/>
          <w:szCs w:val="20"/>
        </w:rPr>
        <w:t>Enterobacter</w:t>
      </w:r>
      <w:proofErr w:type="spellEnd"/>
      <w:r w:rsidRPr="00697B55">
        <w:rPr>
          <w:bCs/>
          <w:sz w:val="20"/>
          <w:szCs w:val="20"/>
        </w:rPr>
        <w:t xml:space="preserve"> </w:t>
      </w:r>
      <w:proofErr w:type="spellStart"/>
      <w:r w:rsidRPr="00697B55">
        <w:rPr>
          <w:bCs/>
          <w:sz w:val="20"/>
          <w:szCs w:val="20"/>
        </w:rPr>
        <w:t>spp</w:t>
      </w:r>
      <w:proofErr w:type="spellEnd"/>
      <w:r w:rsidRPr="00697B55">
        <w:rPr>
          <w:bCs/>
          <w:sz w:val="20"/>
          <w:szCs w:val="20"/>
        </w:rPr>
        <w:t xml:space="preserve">., Candida </w:t>
      </w:r>
      <w:proofErr w:type="spellStart"/>
      <w:r w:rsidRPr="00697B55">
        <w:rPr>
          <w:bCs/>
          <w:sz w:val="20"/>
          <w:szCs w:val="20"/>
        </w:rPr>
        <w:t>spp</w:t>
      </w:r>
      <w:proofErr w:type="spellEnd"/>
      <w:r w:rsidRPr="00697B55">
        <w:rPr>
          <w:bCs/>
          <w:sz w:val="20"/>
          <w:szCs w:val="20"/>
        </w:rPr>
        <w:t xml:space="preserve">.  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Pożywki muszą posiadać świadectwo jakości z podpisem osoby kontrolującej lub informacje o elektronicznej walid</w:t>
      </w:r>
      <w:r w:rsidR="00A2518E">
        <w:rPr>
          <w:bCs/>
          <w:sz w:val="20"/>
          <w:szCs w:val="20"/>
        </w:rPr>
        <w:t>acji procesu, nazwa producenta</w:t>
      </w:r>
      <w:r w:rsidRPr="00697B55">
        <w:rPr>
          <w:bCs/>
          <w:sz w:val="20"/>
          <w:szCs w:val="20"/>
        </w:rPr>
        <w:t>, nazwa produktu</w:t>
      </w:r>
      <w:r w:rsidR="00A2518E">
        <w:rPr>
          <w:bCs/>
          <w:sz w:val="20"/>
          <w:szCs w:val="20"/>
        </w:rPr>
        <w:t>,</w:t>
      </w:r>
      <w:r w:rsidR="00A2518E">
        <w:rPr>
          <w:bCs/>
          <w:sz w:val="20"/>
          <w:szCs w:val="20"/>
        </w:rPr>
        <w:br/>
      </w:r>
      <w:r w:rsidRPr="00697B55">
        <w:rPr>
          <w:bCs/>
          <w:sz w:val="20"/>
          <w:szCs w:val="20"/>
        </w:rPr>
        <w:t>nr serii</w:t>
      </w:r>
      <w:r w:rsidR="00A2518E">
        <w:rPr>
          <w:bCs/>
          <w:sz w:val="20"/>
          <w:szCs w:val="20"/>
        </w:rPr>
        <w:t>, data produkcji</w:t>
      </w:r>
      <w:r w:rsidRPr="00697B55">
        <w:rPr>
          <w:bCs/>
          <w:sz w:val="20"/>
          <w:szCs w:val="20"/>
        </w:rPr>
        <w:t>, data ważności, skład pożywki</w:t>
      </w:r>
      <w:r w:rsidR="00A2518E">
        <w:rPr>
          <w:bCs/>
          <w:sz w:val="20"/>
          <w:szCs w:val="20"/>
        </w:rPr>
        <w:t xml:space="preserve">, </w:t>
      </w:r>
      <w:proofErr w:type="spellStart"/>
      <w:r w:rsidR="00A2518E">
        <w:rPr>
          <w:bCs/>
          <w:sz w:val="20"/>
          <w:szCs w:val="20"/>
        </w:rPr>
        <w:t>pH</w:t>
      </w:r>
      <w:proofErr w:type="spellEnd"/>
      <w:r w:rsidRPr="00697B55">
        <w:rPr>
          <w:bCs/>
          <w:sz w:val="20"/>
          <w:szCs w:val="20"/>
        </w:rPr>
        <w:t>, oznaczenie żyzności i selektywności,  wykaz szczepów kontrolnych z kolekcji ATCC.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 xml:space="preserve">Wraz z pierwszym zamówieniem proszę dostarczyć aktualne karty charakterystyki i substancji niebezpiecznych w formie papierowej bądź elektronicznej  CD . </w:t>
      </w: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>Wymagania dotyczące punktów 2</w:t>
      </w:r>
      <w:r w:rsidR="00B02A97">
        <w:rPr>
          <w:b/>
          <w:bCs/>
          <w:sz w:val="20"/>
          <w:szCs w:val="20"/>
        </w:rPr>
        <w:t>2</w:t>
      </w:r>
      <w:r w:rsidRPr="00697B55">
        <w:rPr>
          <w:b/>
          <w:bCs/>
          <w:sz w:val="20"/>
          <w:szCs w:val="20"/>
        </w:rPr>
        <w:t>-3</w:t>
      </w:r>
      <w:r w:rsidR="00B02A97">
        <w:rPr>
          <w:b/>
          <w:bCs/>
          <w:sz w:val="20"/>
          <w:szCs w:val="20"/>
        </w:rPr>
        <w:t>2</w:t>
      </w:r>
      <w:r w:rsidRPr="00697B55">
        <w:rPr>
          <w:b/>
          <w:bCs/>
          <w:sz w:val="20"/>
          <w:szCs w:val="20"/>
        </w:rPr>
        <w:t>: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A84B0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paski plastikowe pakowane w blistry bądź pojedynczo po 30 sztuk od jednego producenta ze względu na jeden sposób odczytu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A84B0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na pasku musi być umieszczony symbol antybiotyku i jego stężenie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A84B0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wraz z dostawą kopię certyfikatu jakości dla każdej serii dostarczonych pasków oraz instrukcje zawierające opis metody zastosowania w języku polskim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A84B0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aktualne wytyczne EUCAST dotyczące </w:t>
      </w:r>
      <w:proofErr w:type="spellStart"/>
      <w:r w:rsidRPr="00697B55">
        <w:rPr>
          <w:bCs/>
          <w:sz w:val="20"/>
          <w:szCs w:val="20"/>
        </w:rPr>
        <w:t>lekowrażliwości</w:t>
      </w:r>
      <w:proofErr w:type="spellEnd"/>
      <w:r w:rsidRPr="00697B55">
        <w:rPr>
          <w:bCs/>
          <w:sz w:val="20"/>
          <w:szCs w:val="20"/>
        </w:rPr>
        <w:t xml:space="preserve"> celem standaryzacji oraz wykaz podłoży dla bakterii G+ i G –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A84B0F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termin ważności nie krótszy niż 6 miesięcy od chwili dostarczenia w przypadku mechanizmów i rok w przypadku antybiotyków </w:t>
      </w: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834067" w:rsidRDefault="0083406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13: </w:t>
      </w:r>
      <w:r w:rsidRPr="00697B55">
        <w:rPr>
          <w:b/>
          <w:bCs/>
          <w:sz w:val="20"/>
          <w:szCs w:val="20"/>
        </w:rPr>
        <w:t xml:space="preserve">Podłoża do aparatu </w:t>
      </w:r>
      <w:proofErr w:type="spellStart"/>
      <w:r w:rsidRPr="00697B55">
        <w:rPr>
          <w:b/>
          <w:bCs/>
          <w:sz w:val="20"/>
          <w:szCs w:val="20"/>
        </w:rPr>
        <w:t>Bact</w:t>
      </w:r>
      <w:proofErr w:type="spellEnd"/>
      <w:r w:rsidRPr="00697B55">
        <w:rPr>
          <w:b/>
          <w:bCs/>
          <w:sz w:val="20"/>
          <w:szCs w:val="20"/>
        </w:rPr>
        <w:t xml:space="preserve"> Alert 3 D60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134"/>
        <w:gridCol w:w="992"/>
        <w:gridCol w:w="1276"/>
        <w:gridCol w:w="1559"/>
        <w:gridCol w:w="851"/>
        <w:gridCol w:w="1275"/>
      </w:tblGrid>
      <w:tr w:rsidR="00325EF6" w:rsidRPr="00697B55" w:rsidTr="00325EF6">
        <w:tc>
          <w:tcPr>
            <w:tcW w:w="534" w:type="dxa"/>
          </w:tcPr>
          <w:p w:rsidR="00325EF6" w:rsidRPr="00697B55" w:rsidRDefault="00325EF6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4" w:type="dxa"/>
          </w:tcPr>
          <w:p w:rsidR="00325EF6" w:rsidRPr="00697B55" w:rsidRDefault="00325EF6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2" w:type="dxa"/>
          </w:tcPr>
          <w:p w:rsidR="00325EF6" w:rsidRPr="00934AD7" w:rsidRDefault="00325EF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</w:tcPr>
          <w:p w:rsidR="00325EF6" w:rsidRPr="00934AD7" w:rsidRDefault="00325EF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Przewidywana ilość </w:t>
            </w:r>
          </w:p>
          <w:p w:rsidR="00325EF6" w:rsidRPr="00934AD7" w:rsidRDefault="00325EF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 xml:space="preserve">na okres </w:t>
            </w:r>
          </w:p>
          <w:p w:rsidR="00325EF6" w:rsidRPr="00934AD7" w:rsidRDefault="00325EF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1 rok</w:t>
            </w:r>
          </w:p>
        </w:tc>
        <w:tc>
          <w:tcPr>
            <w:tcW w:w="1134" w:type="dxa"/>
          </w:tcPr>
          <w:p w:rsidR="00325EF6" w:rsidRPr="00697B55" w:rsidRDefault="00325EF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992" w:type="dxa"/>
          </w:tcPr>
          <w:p w:rsidR="00325EF6" w:rsidRPr="00697B55" w:rsidRDefault="00325EF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325EF6" w:rsidRPr="00697B55" w:rsidRDefault="00325EF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559" w:type="dxa"/>
          </w:tcPr>
          <w:p w:rsidR="00325EF6" w:rsidRPr="00697B55" w:rsidRDefault="00325EF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325EF6" w:rsidRPr="00697B55" w:rsidRDefault="00325EF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325EF6" w:rsidRDefault="00325EF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325EF6" w:rsidRPr="00697B55" w:rsidRDefault="00325EF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3A443A" w:rsidRPr="00697B55" w:rsidTr="00325EF6">
        <w:tc>
          <w:tcPr>
            <w:tcW w:w="534" w:type="dxa"/>
          </w:tcPr>
          <w:p w:rsidR="003A443A" w:rsidRPr="00697B55" w:rsidRDefault="003A443A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1.</w:t>
            </w:r>
          </w:p>
          <w:p w:rsidR="003A443A" w:rsidRPr="00697B55" w:rsidRDefault="003A443A" w:rsidP="00D959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Podłoża dla dorosłych do hodowli z krwi i płynów ustrojowych bakterii tlenowych z inhibitorem antybiotyku  </w:t>
            </w:r>
          </w:p>
        </w:tc>
        <w:tc>
          <w:tcPr>
            <w:tcW w:w="992" w:type="dxa"/>
          </w:tcPr>
          <w:p w:rsidR="003A443A" w:rsidRPr="00697B55" w:rsidRDefault="003A443A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Butelka </w:t>
            </w:r>
          </w:p>
          <w:p w:rsidR="003A443A" w:rsidRPr="00697B55" w:rsidRDefault="003A443A" w:rsidP="00D959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43A" w:rsidRPr="00697B55" w:rsidRDefault="003A443A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800</w:t>
            </w:r>
          </w:p>
          <w:p w:rsidR="003A443A" w:rsidRPr="00697B55" w:rsidRDefault="003A443A" w:rsidP="00D959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</w:tr>
      <w:tr w:rsidR="003A443A" w:rsidRPr="00697B55" w:rsidTr="00325EF6">
        <w:tc>
          <w:tcPr>
            <w:tcW w:w="534" w:type="dxa"/>
          </w:tcPr>
          <w:p w:rsidR="003A443A" w:rsidRPr="00697B55" w:rsidRDefault="003A443A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2.</w:t>
            </w:r>
          </w:p>
          <w:p w:rsidR="003A443A" w:rsidRPr="00697B55" w:rsidRDefault="003A443A" w:rsidP="00D959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Podłoża dla dorosłych do hodowli z krwi i płynów ustrojowych bakterii beztlenowych z inhibitorem antybiotyku </w:t>
            </w:r>
          </w:p>
        </w:tc>
        <w:tc>
          <w:tcPr>
            <w:tcW w:w="992" w:type="dxa"/>
          </w:tcPr>
          <w:p w:rsidR="003A443A" w:rsidRPr="00697B55" w:rsidRDefault="003A443A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Butelka </w:t>
            </w:r>
          </w:p>
          <w:p w:rsidR="003A443A" w:rsidRPr="00697B55" w:rsidRDefault="003A443A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443A" w:rsidRPr="00697B55" w:rsidRDefault="003A443A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</w:tr>
      <w:tr w:rsidR="003A443A" w:rsidRPr="00697B55" w:rsidTr="00325EF6">
        <w:tc>
          <w:tcPr>
            <w:tcW w:w="534" w:type="dxa"/>
          </w:tcPr>
          <w:p w:rsidR="003A443A" w:rsidRPr="00697B55" w:rsidRDefault="003A443A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4394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Podłoża pediatryczne do hodowli z krwi i płynów ustrojowych bakterii tlenowych z inhibitorem antybiotyku </w:t>
            </w:r>
          </w:p>
        </w:tc>
        <w:tc>
          <w:tcPr>
            <w:tcW w:w="992" w:type="dxa"/>
          </w:tcPr>
          <w:p w:rsidR="003A443A" w:rsidRPr="00697B55" w:rsidRDefault="003A443A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Butelka </w:t>
            </w:r>
          </w:p>
          <w:p w:rsidR="003A443A" w:rsidRPr="00697B55" w:rsidRDefault="003A443A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443A" w:rsidRPr="00697B55" w:rsidRDefault="003A443A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443A" w:rsidRPr="00697B55" w:rsidRDefault="003A443A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AB4B3A">
        <w:tc>
          <w:tcPr>
            <w:tcW w:w="13008" w:type="dxa"/>
            <w:gridSpan w:val="9"/>
          </w:tcPr>
          <w:p w:rsidR="008D6E3E" w:rsidRPr="00697B55" w:rsidRDefault="008D6E3E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b/>
          <w:bCs/>
          <w:sz w:val="20"/>
          <w:szCs w:val="20"/>
        </w:rPr>
      </w:pPr>
    </w:p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Wymagania :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210E8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plastikowe butelki gotowe do </w:t>
      </w:r>
      <w:proofErr w:type="spellStart"/>
      <w:r w:rsidRPr="00697B55">
        <w:rPr>
          <w:bCs/>
          <w:sz w:val="20"/>
          <w:szCs w:val="20"/>
        </w:rPr>
        <w:t>uzycia</w:t>
      </w:r>
      <w:proofErr w:type="spellEnd"/>
      <w:r w:rsidRPr="00697B55">
        <w:rPr>
          <w:bCs/>
          <w:sz w:val="20"/>
          <w:szCs w:val="20"/>
        </w:rPr>
        <w:t xml:space="preserve"> od jednego producenta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210E8E">
        <w:rPr>
          <w:bCs/>
          <w:sz w:val="20"/>
          <w:szCs w:val="20"/>
        </w:rPr>
        <w:t xml:space="preserve"> możliwość hodowli bakterii GN</w:t>
      </w:r>
      <w:r w:rsidRPr="00697B55">
        <w:rPr>
          <w:bCs/>
          <w:sz w:val="20"/>
          <w:szCs w:val="20"/>
        </w:rPr>
        <w:t xml:space="preserve">, GP, grzybów i pleśni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210E8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możliwość wizualnej oceny próbki przy opóźnionym transporcie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210E8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diagnostyka krwi i płynów ustrojowych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210E8E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przynajmniej 6 miesięczny termin ważności od chwili dostarczenia </w:t>
      </w: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325EF6" w:rsidRDefault="00325EF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14: </w:t>
      </w:r>
      <w:r w:rsidRPr="00697B55">
        <w:rPr>
          <w:b/>
          <w:bCs/>
          <w:sz w:val="20"/>
          <w:szCs w:val="20"/>
        </w:rPr>
        <w:t xml:space="preserve">Krążki </w:t>
      </w:r>
      <w:proofErr w:type="spellStart"/>
      <w:r w:rsidRPr="00697B55">
        <w:rPr>
          <w:b/>
          <w:bCs/>
          <w:sz w:val="20"/>
          <w:szCs w:val="20"/>
        </w:rPr>
        <w:t>antybiogramowe</w:t>
      </w:r>
      <w:proofErr w:type="spellEnd"/>
      <w:r w:rsidRPr="00697B55">
        <w:rPr>
          <w:b/>
          <w:bCs/>
          <w:sz w:val="20"/>
          <w:szCs w:val="20"/>
        </w:rPr>
        <w:t>, oraz szybkie tety przesiewowe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134"/>
        <w:gridCol w:w="850"/>
        <w:gridCol w:w="1843"/>
        <w:gridCol w:w="1701"/>
        <w:gridCol w:w="1559"/>
        <w:gridCol w:w="851"/>
        <w:gridCol w:w="1417"/>
      </w:tblGrid>
      <w:tr w:rsidR="00697B55" w:rsidRPr="00697B55" w:rsidTr="00337C87">
        <w:tc>
          <w:tcPr>
            <w:tcW w:w="534" w:type="dxa"/>
          </w:tcPr>
          <w:p w:rsidR="00697B55" w:rsidRPr="00697B55" w:rsidRDefault="00325EF6" w:rsidP="00DD05A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</w:t>
            </w:r>
            <w:r w:rsidR="00697B55" w:rsidRPr="00697B55">
              <w:rPr>
                <w:b/>
                <w:bCs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976" w:type="dxa"/>
          </w:tcPr>
          <w:p w:rsidR="00697B55" w:rsidRPr="00697B55" w:rsidRDefault="00697B55" w:rsidP="00DD0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418" w:type="dxa"/>
          </w:tcPr>
          <w:p w:rsidR="00697B55" w:rsidRPr="00697B55" w:rsidRDefault="00697B55" w:rsidP="00DD05A9">
            <w:pPr>
              <w:tabs>
                <w:tab w:val="left" w:pos="8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Symbol międzynarodowy</w:t>
            </w:r>
          </w:p>
        </w:tc>
        <w:tc>
          <w:tcPr>
            <w:tcW w:w="1134" w:type="dxa"/>
          </w:tcPr>
          <w:p w:rsidR="00697B55" w:rsidRPr="00697B55" w:rsidRDefault="00697B55" w:rsidP="00DD0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Stężenie na krążku</w:t>
            </w:r>
          </w:p>
        </w:tc>
        <w:tc>
          <w:tcPr>
            <w:tcW w:w="850" w:type="dxa"/>
          </w:tcPr>
          <w:p w:rsidR="00697B55" w:rsidRPr="00697B55" w:rsidRDefault="00697B55" w:rsidP="00DD0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Jedn.</w:t>
            </w:r>
          </w:p>
          <w:p w:rsidR="00697B55" w:rsidRPr="00697B55" w:rsidRDefault="00697B55" w:rsidP="00DD0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843" w:type="dxa"/>
          </w:tcPr>
          <w:p w:rsidR="00697B55" w:rsidRPr="00697B55" w:rsidRDefault="00DD05A9" w:rsidP="00DD05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="00697B55"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okres 1 </w:t>
            </w:r>
            <w:r w:rsidR="00697B55" w:rsidRPr="00697B55">
              <w:rPr>
                <w:b/>
                <w:bCs/>
                <w:sz w:val="20"/>
                <w:szCs w:val="20"/>
              </w:rPr>
              <w:t>rok</w:t>
            </w:r>
            <w:r>
              <w:rPr>
                <w:b/>
                <w:bCs/>
                <w:sz w:val="20"/>
                <w:szCs w:val="20"/>
              </w:rPr>
              <w:t>u</w:t>
            </w:r>
            <w:r w:rsidR="00697B55" w:rsidRPr="00697B55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697B55" w:rsidRPr="00697B55">
              <w:rPr>
                <w:b/>
                <w:bCs/>
                <w:sz w:val="20"/>
                <w:szCs w:val="20"/>
              </w:rPr>
              <w:t>rurka</w:t>
            </w:r>
            <w:r>
              <w:rPr>
                <w:b/>
                <w:bCs/>
                <w:sz w:val="20"/>
                <w:szCs w:val="20"/>
              </w:rPr>
              <w:t>ch</w:t>
            </w:r>
            <w:r w:rsidR="00697B55" w:rsidRPr="00697B5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</w:t>
            </w:r>
            <w:r w:rsidR="00697B55" w:rsidRPr="00697B55">
              <w:rPr>
                <w:b/>
                <w:bCs/>
                <w:sz w:val="20"/>
                <w:szCs w:val="20"/>
              </w:rPr>
              <w:t xml:space="preserve"> 50 szt.)</w:t>
            </w:r>
          </w:p>
        </w:tc>
        <w:tc>
          <w:tcPr>
            <w:tcW w:w="1701" w:type="dxa"/>
          </w:tcPr>
          <w:p w:rsidR="00697B55" w:rsidRPr="00697B55" w:rsidRDefault="00697B55" w:rsidP="00DD0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 xml:space="preserve">Cena brutto </w:t>
            </w:r>
            <w:r w:rsidR="00DD05A9">
              <w:rPr>
                <w:b/>
                <w:bCs/>
                <w:sz w:val="20"/>
                <w:szCs w:val="20"/>
              </w:rPr>
              <w:t xml:space="preserve">za </w:t>
            </w:r>
            <w:r w:rsidRPr="00697B55">
              <w:rPr>
                <w:b/>
                <w:bCs/>
                <w:sz w:val="20"/>
                <w:szCs w:val="20"/>
              </w:rPr>
              <w:t>opakowanie</w:t>
            </w:r>
          </w:p>
        </w:tc>
        <w:tc>
          <w:tcPr>
            <w:tcW w:w="1559" w:type="dxa"/>
          </w:tcPr>
          <w:p w:rsidR="00697B55" w:rsidRPr="00697B55" w:rsidRDefault="00697B55" w:rsidP="00DD0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697B55" w:rsidRPr="00697B55" w:rsidRDefault="00DD05A9" w:rsidP="00DD05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</w:t>
            </w:r>
            <w:r w:rsidRPr="00697B55">
              <w:rPr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1417" w:type="dxa"/>
          </w:tcPr>
          <w:p w:rsidR="00697B55" w:rsidRPr="00697B55" w:rsidRDefault="00697B55" w:rsidP="00DD0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  <w:r w:rsidR="00800415">
              <w:rPr>
                <w:b/>
                <w:bCs/>
                <w:sz w:val="20"/>
                <w:szCs w:val="20"/>
              </w:rPr>
              <w:t xml:space="preserve"> ogółem</w:t>
            </w: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DD05A9" w:rsidRDefault="00697B55" w:rsidP="00D959E8">
            <w:pPr>
              <w:tabs>
                <w:tab w:val="left" w:pos="840"/>
              </w:tabs>
              <w:rPr>
                <w:sz w:val="20"/>
                <w:szCs w:val="20"/>
              </w:rPr>
            </w:pPr>
            <w:proofErr w:type="spellStart"/>
            <w:r w:rsidRPr="00DD05A9">
              <w:rPr>
                <w:sz w:val="20"/>
                <w:szCs w:val="20"/>
              </w:rPr>
              <w:t>Amoxicillin</w:t>
            </w:r>
            <w:proofErr w:type="spellEnd"/>
            <w:r w:rsidRPr="00DD05A9">
              <w:rPr>
                <w:sz w:val="20"/>
                <w:szCs w:val="20"/>
              </w:rPr>
              <w:t xml:space="preserve"> / </w:t>
            </w:r>
            <w:proofErr w:type="spellStart"/>
            <w:r w:rsidRPr="00DD05A9">
              <w:rPr>
                <w:sz w:val="20"/>
                <w:szCs w:val="20"/>
              </w:rPr>
              <w:t>Clavulanic</w:t>
            </w:r>
            <w:proofErr w:type="spellEnd"/>
            <w:r w:rsidRPr="00DD05A9">
              <w:rPr>
                <w:sz w:val="20"/>
                <w:szCs w:val="20"/>
              </w:rPr>
              <w:t xml:space="preserve"> </w:t>
            </w:r>
            <w:proofErr w:type="spellStart"/>
            <w:r w:rsidRPr="00DD05A9">
              <w:rPr>
                <w:sz w:val="20"/>
                <w:szCs w:val="20"/>
              </w:rPr>
              <w:t>acid</w:t>
            </w:r>
            <w:proofErr w:type="spellEnd"/>
            <w:r w:rsidRPr="00DD0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97B55" w:rsidRPr="00DD05A9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DD05A9">
              <w:rPr>
                <w:sz w:val="20"/>
                <w:szCs w:val="20"/>
              </w:rPr>
              <w:t>AMC-30</w:t>
            </w:r>
          </w:p>
        </w:tc>
        <w:tc>
          <w:tcPr>
            <w:tcW w:w="1134" w:type="dxa"/>
          </w:tcPr>
          <w:p w:rsidR="00697B55" w:rsidRPr="00DD05A9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DD05A9">
              <w:rPr>
                <w:sz w:val="20"/>
                <w:szCs w:val="20"/>
              </w:rPr>
              <w:t xml:space="preserve">20/10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DD05A9"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DD05A9">
              <w:rPr>
                <w:sz w:val="20"/>
                <w:szCs w:val="20"/>
              </w:rPr>
              <w:t>Rurka</w:t>
            </w:r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Amoxicillin/Clavulanic acid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AMC 2-1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2-1ug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Cefepime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FEP-30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Cefotaxime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CTX-30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Cefotaxime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CTX-5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Cefotaxime / </w:t>
            </w:r>
            <w:proofErr w:type="spellStart"/>
            <w:r w:rsidRPr="00697B55">
              <w:rPr>
                <w:sz w:val="20"/>
                <w:szCs w:val="20"/>
                <w:lang w:val="en-US"/>
              </w:rPr>
              <w:t>Claculonic</w:t>
            </w:r>
            <w:proofErr w:type="spellEnd"/>
            <w:r w:rsidRPr="00697B55">
              <w:rPr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CTX-CLA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30/10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Cefoxitin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FOX-30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Ceftazidime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CAZ-30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9.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Ceftazidime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CAZ-10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10ug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Ceftazidime/</w:t>
            </w:r>
            <w:proofErr w:type="spellStart"/>
            <w:r w:rsidRPr="00697B55">
              <w:rPr>
                <w:sz w:val="20"/>
                <w:szCs w:val="20"/>
                <w:lang w:val="en-US"/>
              </w:rPr>
              <w:t>Clavulonic</w:t>
            </w:r>
            <w:proofErr w:type="spellEnd"/>
            <w:r w:rsidRPr="00697B55">
              <w:rPr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CAZ-CLA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30/10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11.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Cephalexin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CN-30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Dalfopristin</w:t>
            </w:r>
            <w:proofErr w:type="spellEnd"/>
            <w:r w:rsidRPr="00697B55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697B55">
              <w:rPr>
                <w:sz w:val="20"/>
                <w:szCs w:val="20"/>
                <w:lang w:val="en-US"/>
              </w:rPr>
              <w:t>Quinupristin</w:t>
            </w:r>
            <w:proofErr w:type="spellEnd"/>
            <w:r w:rsidRPr="00697B5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SYN-15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15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13.</w:t>
            </w:r>
          </w:p>
          <w:p w:rsidR="00697B55" w:rsidRPr="00697B55" w:rsidRDefault="00697B55" w:rsidP="00D959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Doripenem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>DOR-10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 xml:space="preserve">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14.</w:t>
            </w:r>
          </w:p>
          <w:p w:rsidR="00697B55" w:rsidRPr="00697B55" w:rsidRDefault="00697B55" w:rsidP="00D959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697B55">
              <w:rPr>
                <w:sz w:val="20"/>
                <w:szCs w:val="20"/>
                <w:lang w:val="de-DE"/>
              </w:rPr>
              <w:t>Ertapenem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>ETP-10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 xml:space="preserve">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697B55">
              <w:rPr>
                <w:sz w:val="20"/>
                <w:szCs w:val="20"/>
                <w:lang w:val="de-DE"/>
              </w:rPr>
              <w:t>Gentamicin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>GE-30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16.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697B55">
              <w:rPr>
                <w:sz w:val="20"/>
                <w:szCs w:val="20"/>
                <w:lang w:val="de-DE"/>
              </w:rPr>
              <w:t>Gentamicin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>GE-10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 xml:space="preserve">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17.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Levofloxacin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LVX-5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18.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Linezolid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LZD-10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lastRenderedPageBreak/>
              <w:t>19.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Meropenem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MEM-10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Moxifloxacin 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MFX-5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21.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Ofloksacyna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OFX-5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22.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Oxacillin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OX-1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1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23.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Penicillin</w:t>
            </w:r>
            <w:proofErr w:type="spellEnd"/>
            <w:r w:rsidRPr="00697B55">
              <w:rPr>
                <w:sz w:val="20"/>
                <w:szCs w:val="20"/>
              </w:rPr>
              <w:t xml:space="preserve"> benzylowa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Jednostka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1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24.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Piperacillin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PIP-30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25.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Pefloksacyna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PEF  -5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26.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Piperacyllin</w:t>
            </w:r>
            <w:proofErr w:type="spellEnd"/>
            <w:r w:rsidRPr="00697B55">
              <w:rPr>
                <w:sz w:val="20"/>
                <w:szCs w:val="20"/>
              </w:rPr>
              <w:t xml:space="preserve"> /</w:t>
            </w:r>
            <w:proofErr w:type="spellStart"/>
            <w:r w:rsidRPr="00697B55">
              <w:rPr>
                <w:sz w:val="20"/>
                <w:szCs w:val="20"/>
              </w:rPr>
              <w:t>Tazobactam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TZP-36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30/6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27.</w:t>
            </w:r>
          </w:p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Temocylina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TEM - 30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28.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Teicoplanin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TEC-30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29.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Ticarcillin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TIC-75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75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Ticarcillin</w:t>
            </w:r>
            <w:proofErr w:type="spellEnd"/>
            <w:r w:rsidRPr="00697B55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97B55">
              <w:rPr>
                <w:sz w:val="20"/>
                <w:szCs w:val="20"/>
                <w:lang w:val="en-US"/>
              </w:rPr>
              <w:t>Clavulonic</w:t>
            </w:r>
            <w:proofErr w:type="spellEnd"/>
            <w:r w:rsidRPr="00697B55">
              <w:rPr>
                <w:sz w:val="20"/>
                <w:szCs w:val="20"/>
                <w:lang w:val="en-US"/>
              </w:rPr>
              <w:t xml:space="preserve"> Acid (</w:t>
            </w:r>
            <w:proofErr w:type="spellStart"/>
            <w:r w:rsidRPr="00697B55">
              <w:rPr>
                <w:sz w:val="20"/>
                <w:szCs w:val="20"/>
                <w:lang w:val="en-US"/>
              </w:rPr>
              <w:t>Timentin</w:t>
            </w:r>
            <w:proofErr w:type="spellEnd"/>
            <w:r w:rsidRPr="00697B5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>TIM-85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 xml:space="preserve">75/10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31.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697B55">
              <w:rPr>
                <w:sz w:val="20"/>
                <w:szCs w:val="20"/>
                <w:lang w:val="de-DE"/>
              </w:rPr>
              <w:t>Tigecycline</w:t>
            </w:r>
            <w:proofErr w:type="spellEnd"/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TCG-15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15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32.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color w:val="000000"/>
                <w:sz w:val="20"/>
                <w:szCs w:val="20"/>
                <w:lang w:val="en-US"/>
              </w:rPr>
            </w:pPr>
            <w:r w:rsidRPr="00697B55">
              <w:rPr>
                <w:color w:val="000000"/>
                <w:sz w:val="20"/>
                <w:szCs w:val="20"/>
                <w:lang w:val="en-US"/>
              </w:rPr>
              <w:t>AMIKACIN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AN-30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97B55">
              <w:rPr>
                <w:color w:val="000000"/>
                <w:sz w:val="20"/>
                <w:szCs w:val="20"/>
                <w:lang w:val="en-US"/>
              </w:rPr>
              <w:t xml:space="preserve">30 </w:t>
            </w:r>
            <w:r w:rsidRPr="00697B55">
              <w:rPr>
                <w:color w:val="000000"/>
                <w:sz w:val="20"/>
                <w:szCs w:val="20"/>
              </w:rPr>
              <w:sym w:font="Symbol" w:char="F06D"/>
            </w:r>
            <w:r w:rsidRPr="00697B55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Rurka</w:t>
            </w:r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33.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color w:val="000000"/>
                <w:sz w:val="20"/>
                <w:szCs w:val="20"/>
                <w:lang w:val="en-US"/>
              </w:rPr>
            </w:pPr>
            <w:r w:rsidRPr="00697B55">
              <w:rPr>
                <w:color w:val="000000"/>
                <w:sz w:val="20"/>
                <w:szCs w:val="20"/>
                <w:lang w:val="en-US"/>
              </w:rPr>
              <w:t>AMOXICILLIN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AMX-25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97B55">
              <w:rPr>
                <w:color w:val="000000"/>
                <w:sz w:val="20"/>
                <w:szCs w:val="20"/>
                <w:lang w:val="en-US"/>
              </w:rPr>
              <w:t xml:space="preserve">25 </w:t>
            </w:r>
            <w:r w:rsidRPr="00697B55">
              <w:rPr>
                <w:color w:val="000000"/>
                <w:sz w:val="20"/>
                <w:szCs w:val="20"/>
              </w:rPr>
              <w:sym w:font="Symbol" w:char="F06D"/>
            </w:r>
            <w:r w:rsidRPr="00697B55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34.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>AMPICILLIN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>AM-2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2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35.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AMPICILLIN/SULBACTAM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SAM-20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10/10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36.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AZTREONAM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</w:rPr>
              <w:t>ATM- 30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37.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CEFUROXIME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CXM-30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38.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CIPROFLOXACIN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CIP-5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39.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CLINDAMYCIN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CC-2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2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40.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>ERYTHROMYCIN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>E-15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 xml:space="preserve">15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41.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IMIPENEM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IMP-10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42.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MUPIROCIN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MUP-200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43.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NALIDIXIC ACID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NA-30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44.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NITROFURANTOIN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F/M-100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100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45.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NORFLOXACIN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NOR-10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RIFAMPICYNA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RA-5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47.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STREPTOMYCYNA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S-300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48.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>TETRACYCLINE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t>TE-30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30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49.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TOBRAMYCIN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NN-10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10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50.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SULFAMETHOXAZOLE/ TRIMETHOPRIM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SXT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23,75/ 1,25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697B55" w:rsidRPr="00697B55" w:rsidTr="00337C87">
        <w:tc>
          <w:tcPr>
            <w:tcW w:w="534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51.</w:t>
            </w:r>
          </w:p>
        </w:tc>
        <w:tc>
          <w:tcPr>
            <w:tcW w:w="2976" w:type="dxa"/>
          </w:tcPr>
          <w:p w:rsidR="00697B55" w:rsidRPr="00697B55" w:rsidRDefault="00697B55" w:rsidP="00D959E8">
            <w:pPr>
              <w:tabs>
                <w:tab w:val="left" w:pos="840"/>
              </w:tabs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VANCOMYCIN</w:t>
            </w:r>
          </w:p>
        </w:tc>
        <w:tc>
          <w:tcPr>
            <w:tcW w:w="1418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>VA-5</w:t>
            </w:r>
          </w:p>
        </w:tc>
        <w:tc>
          <w:tcPr>
            <w:tcW w:w="1134" w:type="dxa"/>
          </w:tcPr>
          <w:p w:rsidR="00697B55" w:rsidRPr="00697B55" w:rsidRDefault="00697B55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  <w:lang w:val="en-US"/>
              </w:rPr>
            </w:pPr>
            <w:r w:rsidRPr="00697B55">
              <w:rPr>
                <w:sz w:val="20"/>
                <w:szCs w:val="20"/>
                <w:lang w:val="en-US"/>
              </w:rPr>
              <w:t xml:space="preserve">5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  <w:lang w:val="en-US"/>
              </w:rPr>
              <w:t>Rurka</w:t>
            </w:r>
            <w:proofErr w:type="spellEnd"/>
          </w:p>
        </w:tc>
        <w:tc>
          <w:tcPr>
            <w:tcW w:w="1843" w:type="dxa"/>
          </w:tcPr>
          <w:p w:rsidR="00697B55" w:rsidRPr="00697B55" w:rsidRDefault="00697B55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55" w:rsidRPr="00697B55" w:rsidRDefault="00697B55" w:rsidP="00D959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B55" w:rsidRPr="00697B55" w:rsidRDefault="00697B55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B82A10">
        <w:tc>
          <w:tcPr>
            <w:tcW w:w="12866" w:type="dxa"/>
            <w:gridSpan w:val="9"/>
          </w:tcPr>
          <w:p w:rsidR="008D6E3E" w:rsidRPr="00697B55" w:rsidRDefault="008D6E3E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377093">
      <w:pPr>
        <w:spacing w:before="120"/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Wymagania do krążków </w:t>
      </w:r>
      <w:proofErr w:type="spellStart"/>
      <w:r w:rsidRPr="00697B55">
        <w:rPr>
          <w:b/>
          <w:bCs/>
          <w:sz w:val="20"/>
          <w:szCs w:val="20"/>
        </w:rPr>
        <w:t>antybiogramowych</w:t>
      </w:r>
      <w:proofErr w:type="spellEnd"/>
      <w:r w:rsidR="002A2F3D">
        <w:rPr>
          <w:b/>
          <w:bCs/>
          <w:sz w:val="20"/>
          <w:szCs w:val="20"/>
        </w:rPr>
        <w:t xml:space="preserve"> pozycja 1-51</w:t>
      </w:r>
      <w:bookmarkStart w:id="1" w:name="_GoBack"/>
      <w:bookmarkEnd w:id="1"/>
      <w:r w:rsidRPr="00697B55">
        <w:rPr>
          <w:b/>
          <w:bCs/>
          <w:sz w:val="20"/>
          <w:szCs w:val="20"/>
        </w:rPr>
        <w:t>:</w:t>
      </w:r>
    </w:p>
    <w:p w:rsidR="00697B55" w:rsidRPr="00697B55" w:rsidRDefault="00697B55" w:rsidP="00697B55">
      <w:pPr>
        <w:numPr>
          <w:ilvl w:val="0"/>
          <w:numId w:val="16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 xml:space="preserve">Krążki </w:t>
      </w:r>
      <w:proofErr w:type="spellStart"/>
      <w:r w:rsidRPr="00697B55">
        <w:rPr>
          <w:sz w:val="20"/>
          <w:szCs w:val="20"/>
        </w:rPr>
        <w:t>antybiogramowe</w:t>
      </w:r>
      <w:proofErr w:type="spellEnd"/>
      <w:r w:rsidRPr="00697B55">
        <w:rPr>
          <w:sz w:val="20"/>
          <w:szCs w:val="20"/>
        </w:rPr>
        <w:t xml:space="preserve"> powinny posiadać termin ważności min. 12 miesięcy od daty dostawy i pochodzić od jednego producenta, </w:t>
      </w:r>
    </w:p>
    <w:p w:rsidR="00697B55" w:rsidRPr="00697B55" w:rsidRDefault="00697B55" w:rsidP="00697B55">
      <w:pPr>
        <w:numPr>
          <w:ilvl w:val="0"/>
          <w:numId w:val="16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>Krążki do diagnostyki mechanizmów oporności termin ważności min. 6 m-</w:t>
      </w:r>
      <w:proofErr w:type="spellStart"/>
      <w:r w:rsidRPr="00697B55">
        <w:rPr>
          <w:sz w:val="20"/>
          <w:szCs w:val="20"/>
        </w:rPr>
        <w:t>cy</w:t>
      </w:r>
      <w:proofErr w:type="spellEnd"/>
      <w:r w:rsidRPr="00697B55">
        <w:rPr>
          <w:sz w:val="20"/>
          <w:szCs w:val="20"/>
        </w:rPr>
        <w:t xml:space="preserve"> od daty dostawy.</w:t>
      </w:r>
    </w:p>
    <w:p w:rsidR="00697B55" w:rsidRPr="00697B55" w:rsidRDefault="00697B55" w:rsidP="00697B55">
      <w:pPr>
        <w:numPr>
          <w:ilvl w:val="0"/>
          <w:numId w:val="16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>Krążki pakowane w rurki po 50 sztuk. Każda rurka zapakowana oddzielnie, hermetycznie zamknięte opakowanie typu blister lub ze szklanej fiolki.</w:t>
      </w:r>
    </w:p>
    <w:p w:rsidR="00697B55" w:rsidRPr="00697B55" w:rsidRDefault="00697B55" w:rsidP="00697B55">
      <w:pPr>
        <w:numPr>
          <w:ilvl w:val="0"/>
          <w:numId w:val="16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>Każda fiolka posiada w swoim zewnętrznym opakowaniu zintegrowany pochłaniacz wilgoci zabezpieczający każdą rurkę przed zawilgoceniem,</w:t>
      </w:r>
    </w:p>
    <w:p w:rsidR="00697B55" w:rsidRPr="00697B55" w:rsidRDefault="00697B55" w:rsidP="00697B55">
      <w:pPr>
        <w:numPr>
          <w:ilvl w:val="0"/>
          <w:numId w:val="16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>Każda fiolka musi posiadać etykietę z nazwą antybiotyku, jego stężeniem, datą ważności i numerem serii,</w:t>
      </w:r>
    </w:p>
    <w:p w:rsidR="00697B55" w:rsidRPr="00697B55" w:rsidRDefault="00697B55" w:rsidP="00697B55">
      <w:pPr>
        <w:numPr>
          <w:ilvl w:val="0"/>
          <w:numId w:val="16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>Na każdym pojedynczym krążku musi widnieć nadrukowane jego międzynarodowe, stałe, nie zmieniające się oznaczenie i stężenie antybiotyku, zgodnie z zaleceniami EUCAST. Wymagana średnica krążków z antybiotykami 6 mm. Każda fiolka musi posiadać krążek ostatni oznaczony symbolem dowolnym symbolem  pełniący funkcję kontroli napełnienia fiolki przy pracy z dyspenserem,</w:t>
      </w:r>
    </w:p>
    <w:p w:rsidR="00697B55" w:rsidRPr="00697B55" w:rsidRDefault="00697B55" w:rsidP="00697B55">
      <w:pPr>
        <w:numPr>
          <w:ilvl w:val="0"/>
          <w:numId w:val="16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 xml:space="preserve">Krążki muszą pasować do posiadanych przez Zamawiającego (własność szpitala) dyspenserów firmy </w:t>
      </w:r>
      <w:proofErr w:type="spellStart"/>
      <w:r w:rsidRPr="00697B55">
        <w:rPr>
          <w:sz w:val="20"/>
          <w:szCs w:val="20"/>
        </w:rPr>
        <w:t>Becton</w:t>
      </w:r>
      <w:proofErr w:type="spellEnd"/>
      <w:r w:rsidRPr="00697B55">
        <w:rPr>
          <w:sz w:val="20"/>
          <w:szCs w:val="20"/>
        </w:rPr>
        <w:t xml:space="preserve"> Dickinson.</w:t>
      </w:r>
    </w:p>
    <w:p w:rsidR="00697B55" w:rsidRPr="00697B55" w:rsidRDefault="00697B55" w:rsidP="00697B55">
      <w:pPr>
        <w:numPr>
          <w:ilvl w:val="0"/>
          <w:numId w:val="16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 xml:space="preserve">Do każdej dostawy Zamawiający wymaga dostarczenia certyfikatu kontroli jakości dla każdej serii dostarczonych krążków, określającego spełnienie wymagań EUSAST dotyczące </w:t>
      </w:r>
      <w:proofErr w:type="spellStart"/>
      <w:r w:rsidRPr="00697B55">
        <w:rPr>
          <w:sz w:val="20"/>
          <w:szCs w:val="20"/>
        </w:rPr>
        <w:t>lekowrażliwości</w:t>
      </w:r>
      <w:proofErr w:type="spellEnd"/>
      <w:r w:rsidRPr="00697B55">
        <w:rPr>
          <w:sz w:val="20"/>
          <w:szCs w:val="20"/>
        </w:rPr>
        <w:t xml:space="preserve"> celem standaryzacji. Certyfikat na krążki musi zawierać kontrolę wysycenia krążka antybiotykiem,</w:t>
      </w:r>
    </w:p>
    <w:p w:rsidR="00697B55" w:rsidRPr="00697B55" w:rsidRDefault="00697B55" w:rsidP="00697B55">
      <w:pPr>
        <w:numPr>
          <w:ilvl w:val="0"/>
          <w:numId w:val="16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 xml:space="preserve">Zamawiający wymaga z ofertą przetargową dokumentów: deklaracji zgodności dla każdej oferowanej pozycji asortymentu krążków z antybiotykami, pozytywnej opinii KORLD </w:t>
      </w:r>
    </w:p>
    <w:p w:rsidR="00697B55" w:rsidRPr="00697B55" w:rsidRDefault="00697B55" w:rsidP="00697B55">
      <w:pPr>
        <w:numPr>
          <w:ilvl w:val="0"/>
          <w:numId w:val="16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 xml:space="preserve">Zamawiający wymaga wraz z dostawą krążków certyfikatów analizy kontroli jakości , kart charakterystyki substancji niebezpiecznych dla każdej oferowanej pozycji dopuszczalna forma elektroniczna na płycie CD , pozytywnej opinii KORLD </w:t>
      </w:r>
    </w:p>
    <w:p w:rsidR="00697B55" w:rsidRPr="00697B55" w:rsidRDefault="00697B55" w:rsidP="00697B55">
      <w:pPr>
        <w:numPr>
          <w:ilvl w:val="0"/>
          <w:numId w:val="16"/>
        </w:numPr>
        <w:jc w:val="both"/>
        <w:rPr>
          <w:b/>
          <w:bCs/>
          <w:color w:val="4F81BD" w:themeColor="accent1"/>
          <w:sz w:val="20"/>
          <w:szCs w:val="20"/>
        </w:rPr>
      </w:pPr>
      <w:r w:rsidRPr="00697B55">
        <w:rPr>
          <w:sz w:val="20"/>
          <w:szCs w:val="20"/>
        </w:rPr>
        <w:t>Zamawiający zastrzega sobie zmianę numerów katalogowych i asortymentu zgodnie z zaleceniami  Krajowego Konsultanta w dziedzinie mikrobiologii klinicznej</w:t>
      </w:r>
      <w:r w:rsidRPr="00697B55">
        <w:rPr>
          <w:color w:val="4F81BD" w:themeColor="accent1"/>
          <w:sz w:val="20"/>
          <w:szCs w:val="20"/>
        </w:rPr>
        <w:t xml:space="preserve">.                            </w:t>
      </w:r>
    </w:p>
    <w:p w:rsidR="00061A34" w:rsidRDefault="00061A3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jc w:val="both"/>
        <w:rPr>
          <w:b/>
          <w:bCs/>
          <w:color w:val="4F81BD" w:themeColor="accent1"/>
          <w:sz w:val="20"/>
          <w:szCs w:val="20"/>
        </w:rPr>
      </w:pPr>
      <w:r w:rsidRPr="00697B55">
        <w:rPr>
          <w:sz w:val="20"/>
          <w:szCs w:val="20"/>
        </w:rPr>
        <w:lastRenderedPageBreak/>
        <w:t>PAKIET NR 15:</w:t>
      </w:r>
      <w:r w:rsidRPr="00697B55">
        <w:rPr>
          <w:b/>
          <w:sz w:val="20"/>
          <w:szCs w:val="20"/>
        </w:rPr>
        <w:t xml:space="preserve"> Krążki diagnostyczne i szybkie testy aglutynacyjne: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276"/>
        <w:gridCol w:w="1418"/>
        <w:gridCol w:w="1417"/>
        <w:gridCol w:w="1701"/>
        <w:gridCol w:w="1418"/>
        <w:gridCol w:w="1275"/>
      </w:tblGrid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0" w:type="dxa"/>
          </w:tcPr>
          <w:p w:rsidR="003473F4" w:rsidRPr="00697B55" w:rsidRDefault="003473F4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</w:tcPr>
          <w:p w:rsidR="003473F4" w:rsidRPr="00697B55" w:rsidRDefault="003473F4" w:rsidP="00386A95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</w:t>
            </w:r>
            <w:r w:rsidR="00386A95">
              <w:rPr>
                <w:b/>
                <w:bCs/>
                <w:sz w:val="20"/>
                <w:szCs w:val="20"/>
              </w:rPr>
              <w:t>.</w:t>
            </w:r>
            <w:r w:rsidRPr="00697B55">
              <w:rPr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1276" w:type="dxa"/>
          </w:tcPr>
          <w:p w:rsidR="003473F4" w:rsidRPr="00697B55" w:rsidRDefault="003473F4" w:rsidP="003473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>lość na 1rok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3473F4" w:rsidRDefault="003473F4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3473F4" w:rsidRPr="00697B55" w:rsidRDefault="003473F4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3473F4" w:rsidRPr="00697B55" w:rsidRDefault="003473F4" w:rsidP="00D959E8">
            <w:pPr>
              <w:rPr>
                <w:b/>
                <w:bCs/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Krążki z </w:t>
            </w:r>
            <w:proofErr w:type="spellStart"/>
            <w:r w:rsidRPr="00697B55">
              <w:rPr>
                <w:sz w:val="20"/>
                <w:szCs w:val="20"/>
              </w:rPr>
              <w:t>bacytracyną</w:t>
            </w:r>
            <w:proofErr w:type="spellEnd"/>
            <w:r w:rsidRPr="00697B55">
              <w:rPr>
                <w:sz w:val="20"/>
                <w:szCs w:val="20"/>
              </w:rPr>
              <w:t xml:space="preserve"> do identyfikacji  </w:t>
            </w:r>
            <w:proofErr w:type="spellStart"/>
            <w:r w:rsidRPr="00697B55">
              <w:rPr>
                <w:sz w:val="20"/>
                <w:szCs w:val="20"/>
              </w:rPr>
              <w:t>Streptococcus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pyogenes</w:t>
            </w:r>
            <w:proofErr w:type="spellEnd"/>
            <w:r w:rsidRPr="00697B55">
              <w:rPr>
                <w:sz w:val="20"/>
                <w:szCs w:val="20"/>
              </w:rPr>
              <w:t xml:space="preserve"> 1op.50 </w:t>
            </w:r>
            <w:proofErr w:type="spellStart"/>
            <w:r w:rsidRPr="00697B55">
              <w:rPr>
                <w:sz w:val="20"/>
                <w:szCs w:val="20"/>
              </w:rPr>
              <w:t>krązków</w:t>
            </w:r>
            <w:proofErr w:type="spellEnd"/>
          </w:p>
        </w:tc>
        <w:tc>
          <w:tcPr>
            <w:tcW w:w="1134" w:type="dxa"/>
          </w:tcPr>
          <w:p w:rsidR="003473F4" w:rsidRPr="003473F4" w:rsidRDefault="003473F4" w:rsidP="00D959E8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3473F4" w:rsidRPr="00697B55" w:rsidRDefault="003473F4" w:rsidP="00D959E8">
            <w:pPr>
              <w:rPr>
                <w:b/>
                <w:bCs/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Krążki z chlorowodorkiem </w:t>
            </w:r>
            <w:proofErr w:type="spellStart"/>
            <w:r w:rsidRPr="00697B55">
              <w:rPr>
                <w:sz w:val="20"/>
                <w:szCs w:val="20"/>
              </w:rPr>
              <w:t>etylohydrokupreinydo</w:t>
            </w:r>
            <w:proofErr w:type="spellEnd"/>
            <w:r w:rsidRPr="00697B55">
              <w:rPr>
                <w:sz w:val="20"/>
                <w:szCs w:val="20"/>
              </w:rPr>
              <w:t xml:space="preserve"> różnicowania szczepów </w:t>
            </w:r>
            <w:proofErr w:type="spellStart"/>
            <w:r w:rsidRPr="00697B55">
              <w:rPr>
                <w:sz w:val="20"/>
                <w:szCs w:val="20"/>
              </w:rPr>
              <w:t>Streptococcus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pneumoniae</w:t>
            </w:r>
            <w:proofErr w:type="spellEnd"/>
            <w:r w:rsidRPr="00697B55">
              <w:rPr>
                <w:sz w:val="20"/>
                <w:szCs w:val="20"/>
              </w:rPr>
              <w:t xml:space="preserve"> 1op.50 </w:t>
            </w:r>
            <w:proofErr w:type="spellStart"/>
            <w:r w:rsidRPr="00697B55">
              <w:rPr>
                <w:sz w:val="20"/>
                <w:szCs w:val="20"/>
              </w:rPr>
              <w:t>krązków</w:t>
            </w:r>
            <w:proofErr w:type="spellEnd"/>
          </w:p>
        </w:tc>
        <w:tc>
          <w:tcPr>
            <w:tcW w:w="1134" w:type="dxa"/>
          </w:tcPr>
          <w:p w:rsidR="003473F4" w:rsidRPr="003473F4" w:rsidRDefault="003473F4" w:rsidP="00D959E8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3473F4" w:rsidRPr="00697B55" w:rsidRDefault="003473F4" w:rsidP="00D959E8">
            <w:pPr>
              <w:rPr>
                <w:b/>
                <w:bCs/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Krążki bibułowe EF do różnicowania szczepów </w:t>
            </w:r>
            <w:proofErr w:type="spellStart"/>
            <w:r w:rsidRPr="00697B55">
              <w:rPr>
                <w:sz w:val="20"/>
                <w:szCs w:val="20"/>
              </w:rPr>
              <w:t>Enterococcus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faecalis</w:t>
            </w:r>
            <w:proofErr w:type="spellEnd"/>
            <w:r w:rsidRPr="00697B55">
              <w:rPr>
                <w:sz w:val="20"/>
                <w:szCs w:val="20"/>
              </w:rPr>
              <w:t xml:space="preserve"> i </w:t>
            </w:r>
            <w:proofErr w:type="spellStart"/>
            <w:r w:rsidRPr="00697B55">
              <w:rPr>
                <w:sz w:val="20"/>
                <w:szCs w:val="20"/>
              </w:rPr>
              <w:t>Enterococcus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faecium</w:t>
            </w:r>
            <w:proofErr w:type="spellEnd"/>
            <w:r w:rsidRPr="00697B55">
              <w:rPr>
                <w:sz w:val="20"/>
                <w:szCs w:val="20"/>
              </w:rPr>
              <w:t xml:space="preserve"> 1op.50 </w:t>
            </w:r>
            <w:proofErr w:type="spellStart"/>
            <w:r w:rsidRPr="00697B55">
              <w:rPr>
                <w:sz w:val="20"/>
                <w:szCs w:val="20"/>
              </w:rPr>
              <w:t>krązków</w:t>
            </w:r>
            <w:proofErr w:type="spellEnd"/>
          </w:p>
        </w:tc>
        <w:tc>
          <w:tcPr>
            <w:tcW w:w="1134" w:type="dxa"/>
          </w:tcPr>
          <w:p w:rsidR="003473F4" w:rsidRPr="003473F4" w:rsidRDefault="003473F4" w:rsidP="00D959E8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3473F4" w:rsidRPr="00697B55" w:rsidRDefault="003473F4" w:rsidP="00D959E8">
            <w:pPr>
              <w:rPr>
                <w:b/>
                <w:bCs/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Krążki z </w:t>
            </w:r>
            <w:proofErr w:type="spellStart"/>
            <w:r w:rsidRPr="00697B55">
              <w:rPr>
                <w:sz w:val="20"/>
                <w:szCs w:val="20"/>
              </w:rPr>
              <w:t>furazolidonem</w:t>
            </w:r>
            <w:proofErr w:type="spellEnd"/>
            <w:r w:rsidRPr="00697B55">
              <w:rPr>
                <w:sz w:val="20"/>
                <w:szCs w:val="20"/>
              </w:rPr>
              <w:t xml:space="preserve"> do różnicowania rodz. </w:t>
            </w:r>
            <w:proofErr w:type="spellStart"/>
            <w:r w:rsidRPr="00697B55">
              <w:rPr>
                <w:sz w:val="20"/>
                <w:szCs w:val="20"/>
              </w:rPr>
              <w:t>Staphylococcus</w:t>
            </w:r>
            <w:proofErr w:type="spellEnd"/>
            <w:r w:rsidRPr="00697B55">
              <w:rPr>
                <w:sz w:val="20"/>
                <w:szCs w:val="20"/>
              </w:rPr>
              <w:t xml:space="preserve"> od bakterii z rodzaju </w:t>
            </w:r>
            <w:proofErr w:type="spellStart"/>
            <w:r w:rsidRPr="00697B55">
              <w:rPr>
                <w:sz w:val="20"/>
                <w:szCs w:val="20"/>
              </w:rPr>
              <w:t>Micrococcus</w:t>
            </w:r>
            <w:proofErr w:type="spellEnd"/>
            <w:r w:rsidRPr="00697B55">
              <w:rPr>
                <w:sz w:val="20"/>
                <w:szCs w:val="20"/>
              </w:rPr>
              <w:t xml:space="preserve"> 1op.50 </w:t>
            </w:r>
            <w:proofErr w:type="spellStart"/>
            <w:r w:rsidRPr="00697B55">
              <w:rPr>
                <w:sz w:val="20"/>
                <w:szCs w:val="20"/>
              </w:rPr>
              <w:t>krązków</w:t>
            </w:r>
            <w:proofErr w:type="spellEnd"/>
          </w:p>
        </w:tc>
        <w:tc>
          <w:tcPr>
            <w:tcW w:w="1134" w:type="dxa"/>
          </w:tcPr>
          <w:p w:rsidR="003473F4" w:rsidRPr="003473F4" w:rsidRDefault="003473F4" w:rsidP="00D959E8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Krążki nasycone </w:t>
            </w:r>
            <w:proofErr w:type="spellStart"/>
            <w:r w:rsidRPr="00697B55">
              <w:rPr>
                <w:sz w:val="20"/>
                <w:szCs w:val="20"/>
              </w:rPr>
              <w:t>nowobiocyną</w:t>
            </w:r>
            <w:proofErr w:type="spellEnd"/>
            <w:r w:rsidRPr="00697B55">
              <w:rPr>
                <w:sz w:val="20"/>
                <w:szCs w:val="20"/>
              </w:rPr>
              <w:t xml:space="preserve"> do identyfikacji</w:t>
            </w:r>
          </w:p>
          <w:p w:rsidR="003473F4" w:rsidRPr="00697B55" w:rsidRDefault="003473F4" w:rsidP="00D959E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Staphylococcus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saprofiticus</w:t>
            </w:r>
            <w:proofErr w:type="spellEnd"/>
            <w:r w:rsidRPr="00697B55">
              <w:rPr>
                <w:sz w:val="20"/>
                <w:szCs w:val="20"/>
              </w:rPr>
              <w:t xml:space="preserve"> 1op.50 </w:t>
            </w:r>
            <w:proofErr w:type="spellStart"/>
            <w:r w:rsidRPr="00697B55">
              <w:rPr>
                <w:sz w:val="20"/>
                <w:szCs w:val="20"/>
              </w:rPr>
              <w:t>krązków</w:t>
            </w:r>
            <w:proofErr w:type="spellEnd"/>
          </w:p>
        </w:tc>
        <w:tc>
          <w:tcPr>
            <w:tcW w:w="1134" w:type="dxa"/>
          </w:tcPr>
          <w:p w:rsidR="003473F4" w:rsidRPr="003473F4" w:rsidRDefault="003473F4" w:rsidP="00D959E8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3473F4" w:rsidRPr="00697B55" w:rsidRDefault="003473F4" w:rsidP="00D959E8">
            <w:pPr>
              <w:rPr>
                <w:b/>
                <w:bCs/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Krążki wysycone glukozą i błękitem </w:t>
            </w:r>
            <w:proofErr w:type="spellStart"/>
            <w:r w:rsidRPr="00697B55">
              <w:rPr>
                <w:sz w:val="20"/>
                <w:szCs w:val="20"/>
              </w:rPr>
              <w:t>bromotymolowym</w:t>
            </w:r>
            <w:proofErr w:type="spellEnd"/>
            <w:r w:rsidRPr="00697B55">
              <w:rPr>
                <w:sz w:val="20"/>
                <w:szCs w:val="20"/>
              </w:rPr>
              <w:t xml:space="preserve"> do różnicowania bakterii z rodzaju </w:t>
            </w:r>
            <w:proofErr w:type="spellStart"/>
            <w:r w:rsidRPr="00697B55">
              <w:rPr>
                <w:sz w:val="20"/>
                <w:szCs w:val="20"/>
              </w:rPr>
              <w:t>Moraxella</w:t>
            </w:r>
            <w:proofErr w:type="spellEnd"/>
            <w:r w:rsidRPr="00697B55">
              <w:rPr>
                <w:sz w:val="20"/>
                <w:szCs w:val="20"/>
              </w:rPr>
              <w:t xml:space="preserve"> i </w:t>
            </w:r>
            <w:proofErr w:type="spellStart"/>
            <w:r w:rsidRPr="00697B55">
              <w:rPr>
                <w:sz w:val="20"/>
                <w:szCs w:val="20"/>
              </w:rPr>
              <w:t>Neisseria</w:t>
            </w:r>
            <w:proofErr w:type="spellEnd"/>
            <w:r w:rsidRPr="00697B55">
              <w:rPr>
                <w:sz w:val="20"/>
                <w:szCs w:val="20"/>
              </w:rPr>
              <w:t xml:space="preserve">  1op.50 </w:t>
            </w:r>
            <w:proofErr w:type="spellStart"/>
            <w:r w:rsidRPr="00697B55">
              <w:rPr>
                <w:sz w:val="20"/>
                <w:szCs w:val="20"/>
              </w:rPr>
              <w:t>krązków</w:t>
            </w:r>
            <w:proofErr w:type="spellEnd"/>
          </w:p>
        </w:tc>
        <w:tc>
          <w:tcPr>
            <w:tcW w:w="1134" w:type="dxa"/>
          </w:tcPr>
          <w:p w:rsidR="003473F4" w:rsidRPr="003473F4" w:rsidRDefault="003473F4" w:rsidP="00D959E8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3473F4" w:rsidRPr="00697B55" w:rsidRDefault="003473F4" w:rsidP="00D959E8">
            <w:pPr>
              <w:rPr>
                <w:b/>
                <w:bCs/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Krążki bibułowe      jałowe 1op.50 </w:t>
            </w:r>
            <w:proofErr w:type="spellStart"/>
            <w:r w:rsidRPr="00697B55">
              <w:rPr>
                <w:sz w:val="20"/>
                <w:szCs w:val="20"/>
              </w:rPr>
              <w:t>krązków</w:t>
            </w:r>
            <w:proofErr w:type="spellEnd"/>
          </w:p>
        </w:tc>
        <w:tc>
          <w:tcPr>
            <w:tcW w:w="1134" w:type="dxa"/>
          </w:tcPr>
          <w:p w:rsidR="003473F4" w:rsidRPr="003473F4" w:rsidRDefault="003473F4" w:rsidP="00D959E8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3473F4" w:rsidRPr="00697B55" w:rsidRDefault="003473F4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697B55">
              <w:rPr>
                <w:sz w:val="20"/>
                <w:szCs w:val="20"/>
                <w:lang w:val="de-DE"/>
              </w:rPr>
              <w:t>Krążki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bibułowe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nitrocefiną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wykrywania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beta-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laktamazy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( 1op. 50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krążków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) </w:t>
            </w:r>
          </w:p>
        </w:tc>
        <w:tc>
          <w:tcPr>
            <w:tcW w:w="1134" w:type="dxa"/>
          </w:tcPr>
          <w:p w:rsidR="003473F4" w:rsidRPr="003473F4" w:rsidRDefault="003473F4" w:rsidP="00D959E8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</w:tcPr>
          <w:p w:rsidR="003473F4" w:rsidRPr="00697B55" w:rsidRDefault="003473F4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697B55">
              <w:rPr>
                <w:sz w:val="20"/>
                <w:szCs w:val="20"/>
                <w:lang w:val="de-DE"/>
              </w:rPr>
              <w:t>Czynnik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XV do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różnicowania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Haemophilus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1 op. 50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krążków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3473F4" w:rsidRPr="003473F4" w:rsidRDefault="003473F4" w:rsidP="00D959E8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3473F4" w:rsidRPr="00697B55" w:rsidRDefault="003473F4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697B55">
              <w:rPr>
                <w:sz w:val="20"/>
                <w:szCs w:val="20"/>
                <w:lang w:val="de-DE"/>
              </w:rPr>
              <w:t>Czynnik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 do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różnicowania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Haemophilus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1 op. 50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krążków</w:t>
            </w:r>
            <w:proofErr w:type="spellEnd"/>
          </w:p>
        </w:tc>
        <w:tc>
          <w:tcPr>
            <w:tcW w:w="1134" w:type="dxa"/>
          </w:tcPr>
          <w:p w:rsidR="003473F4" w:rsidRPr="003473F4" w:rsidRDefault="003473F4" w:rsidP="00D959E8">
            <w:pPr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3473F4" w:rsidRPr="00697B55" w:rsidRDefault="003473F4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697B55">
              <w:rPr>
                <w:sz w:val="20"/>
                <w:szCs w:val="20"/>
                <w:lang w:val="de-DE"/>
              </w:rPr>
              <w:t>Czynnik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V do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różnicowania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Haemophilus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1 op. 50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krążków</w:t>
            </w:r>
            <w:proofErr w:type="spellEnd"/>
          </w:p>
        </w:tc>
        <w:tc>
          <w:tcPr>
            <w:tcW w:w="1134" w:type="dxa"/>
          </w:tcPr>
          <w:p w:rsidR="003473F4" w:rsidRPr="003473F4" w:rsidRDefault="003473F4" w:rsidP="00D959E8">
            <w:pPr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473F4" w:rsidRPr="00697B55" w:rsidRDefault="003473F4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697B55">
              <w:rPr>
                <w:sz w:val="20"/>
                <w:szCs w:val="20"/>
                <w:lang w:val="de-DE"/>
              </w:rPr>
              <w:t>Kwas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fentylobaronowy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przesiewowego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badania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szczepów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KPC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jałowe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szczelnie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zamknięteprobówki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po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2ml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kazda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certyfikatem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jakości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przy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zamówieniu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.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Mozliwie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jak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najdłuższy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termin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ważności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. -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Zamawiający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wymaga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jednorazowego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dostarczenia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przy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pierwszym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zamowieniu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kart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charakterystyki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producenta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3473F4" w:rsidRPr="003473F4" w:rsidRDefault="003473F4" w:rsidP="00D959E8">
            <w:pPr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probówka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13</w:t>
            </w:r>
          </w:p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473F4" w:rsidRPr="00697B55" w:rsidRDefault="003473F4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r w:rsidRPr="00697B55">
              <w:rPr>
                <w:sz w:val="20"/>
                <w:szCs w:val="20"/>
                <w:lang w:val="de-DE"/>
              </w:rPr>
              <w:lastRenderedPageBreak/>
              <w:t xml:space="preserve">EDTA 0,5M pH 7,3-7,5 do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przesiewowego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lastRenderedPageBreak/>
              <w:t>badania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szczepów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MBL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jałowe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szczelnie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zamknięte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probówki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po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2ml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każda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certyfikatem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jakości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przy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zamówieniu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. Termin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przydatności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użycia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min. 6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miesięcy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od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daty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dostarczenia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.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Zamawiający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wymaga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dostarczenia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przy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pierwszym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zamowieniu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kart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charakterystyki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produktu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3473F4" w:rsidRPr="003473F4" w:rsidRDefault="003473F4" w:rsidP="00D959E8">
            <w:pPr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lastRenderedPageBreak/>
              <w:t>probówka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110" w:type="dxa"/>
          </w:tcPr>
          <w:p w:rsidR="003473F4" w:rsidRPr="00697B55" w:rsidRDefault="003473F4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697B55">
              <w:rPr>
                <w:sz w:val="20"/>
                <w:szCs w:val="20"/>
                <w:lang w:val="de-DE"/>
              </w:rPr>
              <w:t>Odczynnik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wykrywania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katalazy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jałowe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szczelnie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zamknięte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butelki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mozliwie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jak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najdłuższym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terminem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ważności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,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pojemność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butelki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30ml </w:t>
            </w:r>
          </w:p>
        </w:tc>
        <w:tc>
          <w:tcPr>
            <w:tcW w:w="1134" w:type="dxa"/>
          </w:tcPr>
          <w:p w:rsidR="003473F4" w:rsidRPr="003473F4" w:rsidRDefault="003473F4" w:rsidP="00D959E8">
            <w:pPr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butelka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3473F4" w:rsidRPr="00697B55" w:rsidRDefault="003473F4" w:rsidP="00D959E8">
            <w:pPr>
              <w:tabs>
                <w:tab w:val="left" w:pos="840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697B55">
              <w:rPr>
                <w:sz w:val="20"/>
                <w:szCs w:val="20"/>
                <w:lang w:val="de-DE"/>
              </w:rPr>
              <w:t>Certyfikowany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test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lateksowej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aglutynacji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szkiełkowej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róznicowania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gronkowców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posiadających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clamping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factor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i /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lub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białko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od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gronkowców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nie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posiadających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tych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własciwości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wraz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polami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reakcyjnymi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   op. 100 </w:t>
            </w:r>
            <w:proofErr w:type="spellStart"/>
            <w:r w:rsidRPr="00697B55">
              <w:rPr>
                <w:sz w:val="20"/>
                <w:szCs w:val="20"/>
                <w:lang w:val="de-DE"/>
              </w:rPr>
              <w:t>ozn</w:t>
            </w:r>
            <w:proofErr w:type="spellEnd"/>
            <w:r w:rsidRPr="00697B55">
              <w:rPr>
                <w:sz w:val="20"/>
                <w:szCs w:val="20"/>
                <w:lang w:val="de-DE"/>
              </w:rPr>
              <w:t xml:space="preserve">.   </w:t>
            </w:r>
          </w:p>
        </w:tc>
        <w:tc>
          <w:tcPr>
            <w:tcW w:w="1134" w:type="dxa"/>
          </w:tcPr>
          <w:p w:rsidR="003473F4" w:rsidRPr="003473F4" w:rsidRDefault="003473F4" w:rsidP="00D959E8">
            <w:pPr>
              <w:jc w:val="center"/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opakowanie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3473F4" w:rsidRPr="00697B55" w:rsidTr="003473F4">
        <w:tc>
          <w:tcPr>
            <w:tcW w:w="534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16</w:t>
            </w:r>
          </w:p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473F4" w:rsidRPr="00697B55" w:rsidRDefault="003473F4" w:rsidP="00D959E8">
            <w:pPr>
              <w:pStyle w:val="Tekstpodstawowy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7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Zestaw do barwienia metodą </w:t>
            </w:r>
            <w:proofErr w:type="spellStart"/>
            <w:r w:rsidRPr="00697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Gramma</w:t>
            </w:r>
            <w:proofErr w:type="spellEnd"/>
            <w:r w:rsidRPr="00697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stabilizowany zawiera:</w:t>
            </w:r>
          </w:p>
          <w:p w:rsidR="003473F4" w:rsidRPr="00697B55" w:rsidRDefault="003473F4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a)fiolet krystaliczny - 250 ml</w:t>
            </w:r>
          </w:p>
          <w:p w:rsidR="003473F4" w:rsidRPr="00697B55" w:rsidRDefault="003473F4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b)jod – 250 ml</w:t>
            </w:r>
          </w:p>
          <w:p w:rsidR="003473F4" w:rsidRPr="00697B55" w:rsidRDefault="003473F4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c)</w:t>
            </w:r>
            <w:proofErr w:type="spellStart"/>
            <w:r w:rsidRPr="00697B55">
              <w:rPr>
                <w:sz w:val="20"/>
                <w:szCs w:val="20"/>
              </w:rPr>
              <w:t>odbarwiacz</w:t>
            </w:r>
            <w:proofErr w:type="spellEnd"/>
            <w:r w:rsidRPr="00697B55">
              <w:rPr>
                <w:sz w:val="20"/>
                <w:szCs w:val="20"/>
              </w:rPr>
              <w:t xml:space="preserve"> – 250 ml</w:t>
            </w:r>
          </w:p>
          <w:p w:rsidR="003473F4" w:rsidRPr="00697B55" w:rsidRDefault="003473F4" w:rsidP="00D959E8">
            <w:pPr>
              <w:jc w:val="both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d)safranina – 250 ml</w:t>
            </w:r>
          </w:p>
          <w:p w:rsidR="003473F4" w:rsidRPr="00697B55" w:rsidRDefault="003473F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-termin ważności odczynników min 12 miesięcy od daty dostawy</w:t>
            </w:r>
          </w:p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3F4" w:rsidRPr="003473F4" w:rsidRDefault="003473F4" w:rsidP="00D959E8">
            <w:pPr>
              <w:rPr>
                <w:sz w:val="18"/>
                <w:szCs w:val="18"/>
              </w:rPr>
            </w:pPr>
            <w:r w:rsidRPr="003473F4">
              <w:rPr>
                <w:sz w:val="18"/>
                <w:szCs w:val="18"/>
              </w:rPr>
              <w:t>zestaw</w:t>
            </w:r>
          </w:p>
        </w:tc>
        <w:tc>
          <w:tcPr>
            <w:tcW w:w="1276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F4" w:rsidRPr="00697B55" w:rsidRDefault="003473F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73F4" w:rsidRPr="00697B55" w:rsidRDefault="003473F4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CA5D3A">
        <w:tc>
          <w:tcPr>
            <w:tcW w:w="13008" w:type="dxa"/>
            <w:gridSpan w:val="8"/>
          </w:tcPr>
          <w:p w:rsidR="008D6E3E" w:rsidRPr="00697B55" w:rsidRDefault="008D6E3E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1B6451">
      <w:pPr>
        <w:pStyle w:val="Tekstpodstawowy"/>
        <w:spacing w:before="120"/>
        <w:rPr>
          <w:sz w:val="20"/>
          <w:szCs w:val="20"/>
        </w:rPr>
      </w:pPr>
      <w:r w:rsidRPr="00697B55">
        <w:rPr>
          <w:sz w:val="20"/>
          <w:szCs w:val="20"/>
        </w:rPr>
        <w:t xml:space="preserve">Wymagania do krążków diagnostycznych i szybkich testów aglutynacyjnych (Poz. 1-16) :   </w:t>
      </w:r>
    </w:p>
    <w:p w:rsidR="00697B55" w:rsidRPr="00697B55" w:rsidRDefault="00697B55" w:rsidP="00697B55">
      <w:pPr>
        <w:numPr>
          <w:ilvl w:val="0"/>
          <w:numId w:val="17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>Wskazania dotyczące warunków przechowywania,</w:t>
      </w:r>
    </w:p>
    <w:p w:rsidR="00697B55" w:rsidRPr="00697B55" w:rsidRDefault="00697B55" w:rsidP="00697B55">
      <w:pPr>
        <w:numPr>
          <w:ilvl w:val="0"/>
          <w:numId w:val="17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>Metodyka wykonania manualnego różnicowania drobnoustrojów oraz wykonania testów diagnostycznych wraz z  interpretacją w języku polskim z pierwszym zamówieniem,</w:t>
      </w:r>
    </w:p>
    <w:p w:rsidR="00697B55" w:rsidRPr="00697B55" w:rsidRDefault="00697B55" w:rsidP="00697B55">
      <w:pPr>
        <w:numPr>
          <w:ilvl w:val="0"/>
          <w:numId w:val="17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>Termin ważności minimum 6 m-</w:t>
      </w:r>
      <w:proofErr w:type="spellStart"/>
      <w:r w:rsidRPr="00697B55">
        <w:rPr>
          <w:sz w:val="20"/>
          <w:szCs w:val="20"/>
        </w:rPr>
        <w:t>cy</w:t>
      </w:r>
      <w:proofErr w:type="spellEnd"/>
      <w:r w:rsidRPr="00697B55">
        <w:rPr>
          <w:sz w:val="20"/>
          <w:szCs w:val="20"/>
        </w:rPr>
        <w:t xml:space="preserve"> licząc od daty dostarczenia zamówienia </w:t>
      </w:r>
    </w:p>
    <w:p w:rsidR="00697B55" w:rsidRPr="00697B55" w:rsidRDefault="00697B55" w:rsidP="00697B55">
      <w:pPr>
        <w:numPr>
          <w:ilvl w:val="0"/>
          <w:numId w:val="17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>Każda fiolka musi posiadać etykietę z nazwą krążka, datę ważności i numer serii,</w:t>
      </w:r>
    </w:p>
    <w:p w:rsidR="00697B55" w:rsidRPr="00697B55" w:rsidRDefault="00697B55" w:rsidP="00697B55">
      <w:pPr>
        <w:numPr>
          <w:ilvl w:val="0"/>
          <w:numId w:val="17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>Na każdym pojedynczym krążku musi widnieć nadrukowany symbol krążka,</w:t>
      </w:r>
    </w:p>
    <w:p w:rsidR="00697B55" w:rsidRPr="00697B55" w:rsidRDefault="00697B55" w:rsidP="00697B55">
      <w:pPr>
        <w:numPr>
          <w:ilvl w:val="0"/>
          <w:numId w:val="17"/>
        </w:numPr>
        <w:jc w:val="both"/>
        <w:rPr>
          <w:sz w:val="20"/>
          <w:szCs w:val="20"/>
        </w:rPr>
      </w:pPr>
      <w:r w:rsidRPr="00697B55">
        <w:rPr>
          <w:sz w:val="20"/>
          <w:szCs w:val="20"/>
        </w:rPr>
        <w:t xml:space="preserve">Do każdej dostawy Zamawiający wymaga dostarczenia </w:t>
      </w:r>
      <w:r w:rsidRPr="00697B55">
        <w:rPr>
          <w:b/>
          <w:bCs/>
          <w:sz w:val="20"/>
          <w:szCs w:val="20"/>
        </w:rPr>
        <w:t>certyfikatu kontroli jakości</w:t>
      </w:r>
      <w:r w:rsidRPr="00697B55">
        <w:rPr>
          <w:sz w:val="20"/>
          <w:szCs w:val="20"/>
        </w:rPr>
        <w:t xml:space="preserve"> dla każdej serii dostarczonych krążków diagnostycznych oraz testów aglutynacyjnych, a przy pierwszym aktualnych kart charakterystyki substancji niebezpiecznych dla każdej oferowanej pozycji dopuszczalna forma elektroniczna na płycie CD </w:t>
      </w:r>
    </w:p>
    <w:p w:rsidR="00697B55" w:rsidRPr="00697B55" w:rsidRDefault="00697B55" w:rsidP="00697B55">
      <w:pPr>
        <w:numPr>
          <w:ilvl w:val="0"/>
          <w:numId w:val="17"/>
        </w:numPr>
        <w:jc w:val="both"/>
        <w:rPr>
          <w:b/>
          <w:bCs/>
          <w:sz w:val="20"/>
          <w:szCs w:val="20"/>
        </w:rPr>
      </w:pPr>
      <w:r w:rsidRPr="00697B55">
        <w:rPr>
          <w:sz w:val="20"/>
          <w:szCs w:val="20"/>
        </w:rPr>
        <w:t xml:space="preserve">Zamawiający wymaga z ofertą przetargową dokumentów : Deklaracji zgodności dla każdej oferowanej pozycji asortymentu  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16: </w:t>
      </w:r>
      <w:r w:rsidRPr="00697B55">
        <w:rPr>
          <w:b/>
          <w:bCs/>
          <w:sz w:val="20"/>
          <w:szCs w:val="20"/>
        </w:rPr>
        <w:t xml:space="preserve">Surowice do identyfikacji bakterii 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561"/>
        <w:gridCol w:w="3911"/>
        <w:gridCol w:w="881"/>
        <w:gridCol w:w="1559"/>
        <w:gridCol w:w="1276"/>
        <w:gridCol w:w="1763"/>
        <w:gridCol w:w="1639"/>
        <w:gridCol w:w="992"/>
        <w:gridCol w:w="1418"/>
      </w:tblGrid>
      <w:tr w:rsidR="00FF2157" w:rsidRPr="00697B55" w:rsidTr="00FF2157">
        <w:tc>
          <w:tcPr>
            <w:tcW w:w="561" w:type="dxa"/>
          </w:tcPr>
          <w:p w:rsidR="00F646C9" w:rsidRPr="00697B55" w:rsidRDefault="00F646C9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11" w:type="dxa"/>
          </w:tcPr>
          <w:p w:rsidR="00F646C9" w:rsidRPr="00697B55" w:rsidRDefault="00F646C9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81" w:type="dxa"/>
          </w:tcPr>
          <w:p w:rsidR="00F646C9" w:rsidRPr="00934AD7" w:rsidRDefault="00F646C9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559" w:type="dxa"/>
          </w:tcPr>
          <w:p w:rsidR="00F646C9" w:rsidRPr="00934AD7" w:rsidRDefault="00F646C9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Przewidywana ilość</w:t>
            </w:r>
            <w:r w:rsidR="008065B2">
              <w:rPr>
                <w:b/>
                <w:bCs/>
                <w:sz w:val="20"/>
                <w:szCs w:val="20"/>
              </w:rPr>
              <w:t xml:space="preserve"> </w:t>
            </w:r>
            <w:r w:rsidRPr="00934AD7">
              <w:rPr>
                <w:b/>
                <w:bCs/>
                <w:sz w:val="20"/>
                <w:szCs w:val="20"/>
              </w:rPr>
              <w:t xml:space="preserve">na okres </w:t>
            </w:r>
          </w:p>
          <w:p w:rsidR="00F646C9" w:rsidRPr="00934AD7" w:rsidRDefault="00F646C9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1 rok</w:t>
            </w:r>
          </w:p>
        </w:tc>
        <w:tc>
          <w:tcPr>
            <w:tcW w:w="1276" w:type="dxa"/>
          </w:tcPr>
          <w:p w:rsidR="00F646C9" w:rsidRPr="00697B55" w:rsidRDefault="00F646C9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763" w:type="dxa"/>
          </w:tcPr>
          <w:p w:rsidR="00F646C9" w:rsidRPr="00697B55" w:rsidRDefault="00FF2157" w:rsidP="00FF21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39" w:type="dxa"/>
          </w:tcPr>
          <w:p w:rsidR="00F646C9" w:rsidRPr="00697B55" w:rsidRDefault="00F646C9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992" w:type="dxa"/>
          </w:tcPr>
          <w:p w:rsidR="00F646C9" w:rsidRPr="00697B55" w:rsidRDefault="00F646C9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8" w:type="dxa"/>
          </w:tcPr>
          <w:p w:rsidR="00F646C9" w:rsidRPr="00697B55" w:rsidRDefault="00F646C9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ogółem</w:t>
            </w:r>
          </w:p>
        </w:tc>
      </w:tr>
      <w:tr w:rsidR="00FF2157" w:rsidRPr="00697B55" w:rsidTr="00FF2157">
        <w:tc>
          <w:tcPr>
            <w:tcW w:w="561" w:type="dxa"/>
          </w:tcPr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911" w:type="dxa"/>
          </w:tcPr>
          <w:p w:rsidR="00F646C9" w:rsidRPr="00697B55" w:rsidRDefault="00F646C9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Surowice do aglutynacji </w:t>
            </w:r>
            <w:proofErr w:type="spellStart"/>
            <w:r w:rsidRPr="00697B55">
              <w:rPr>
                <w:sz w:val="20"/>
                <w:szCs w:val="20"/>
              </w:rPr>
              <w:t>szkiełkowej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Sallmonella</w:t>
            </w:r>
            <w:proofErr w:type="spellEnd"/>
          </w:p>
          <w:p w:rsidR="00F646C9" w:rsidRPr="00697B55" w:rsidRDefault="00F646C9" w:rsidP="00D959E8">
            <w:pPr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Hgm</w:t>
            </w:r>
            <w:proofErr w:type="spellEnd"/>
          </w:p>
          <w:p w:rsidR="00F646C9" w:rsidRPr="00697B55" w:rsidRDefault="00F646C9" w:rsidP="00D959E8">
            <w:pPr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Hgp</w:t>
            </w:r>
            <w:proofErr w:type="spellEnd"/>
          </w:p>
          <w:p w:rsidR="00F646C9" w:rsidRPr="00697B55" w:rsidRDefault="00F646C9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HM</w:t>
            </w:r>
          </w:p>
          <w:p w:rsidR="00F646C9" w:rsidRPr="00697B55" w:rsidRDefault="00F646C9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AO</w:t>
            </w:r>
          </w:p>
          <w:p w:rsidR="00F646C9" w:rsidRPr="00697B55" w:rsidRDefault="00F646C9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BO</w:t>
            </w:r>
          </w:p>
          <w:p w:rsidR="00F646C9" w:rsidRPr="00697B55" w:rsidRDefault="00F646C9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CO</w:t>
            </w:r>
          </w:p>
          <w:p w:rsidR="00F646C9" w:rsidRPr="00697B55" w:rsidRDefault="00F646C9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DO</w:t>
            </w:r>
          </w:p>
          <w:p w:rsidR="00F646C9" w:rsidRPr="00697B55" w:rsidRDefault="00F646C9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EO</w:t>
            </w:r>
          </w:p>
          <w:p w:rsidR="00F646C9" w:rsidRPr="00697B55" w:rsidRDefault="00F646C9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-jałowe fiolki gotowe do użycia z możliwie jak najdłuższym terminem ważności przynajmniej 1 rok .                                     Wraz z pierwszą dostawą należy dostarczyć: zasady przechowywania odczynnika , kopię certyfikatu jakości oraz karty charakterystyki odczynników</w:t>
            </w:r>
          </w:p>
        </w:tc>
        <w:tc>
          <w:tcPr>
            <w:tcW w:w="881" w:type="dxa"/>
          </w:tcPr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Fiolka</w:t>
            </w: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1</w:t>
            </w: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1</w:t>
            </w: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1</w:t>
            </w: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1</w:t>
            </w: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1</w:t>
            </w: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1</w:t>
            </w: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1</w:t>
            </w:r>
          </w:p>
          <w:p w:rsidR="00F646C9" w:rsidRPr="00697B55" w:rsidRDefault="00F646C9" w:rsidP="00D959E8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646C9" w:rsidRPr="00697B55" w:rsidRDefault="00F646C9" w:rsidP="00D959E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F646C9" w:rsidRPr="00697B55" w:rsidRDefault="00F646C9" w:rsidP="00D959E8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F646C9" w:rsidRPr="00697B55" w:rsidRDefault="00F646C9" w:rsidP="00D959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6C9" w:rsidRPr="00697B55" w:rsidRDefault="00F646C9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6C9" w:rsidRPr="00697B55" w:rsidRDefault="00F646C9" w:rsidP="00D959E8">
            <w:pPr>
              <w:rPr>
                <w:sz w:val="20"/>
                <w:szCs w:val="20"/>
              </w:rPr>
            </w:pPr>
          </w:p>
        </w:tc>
      </w:tr>
      <w:tr w:rsidR="008D6E3E" w:rsidRPr="00697B55" w:rsidTr="00FF2157">
        <w:tc>
          <w:tcPr>
            <w:tcW w:w="12582" w:type="dxa"/>
            <w:gridSpan w:val="8"/>
          </w:tcPr>
          <w:p w:rsidR="008D6E3E" w:rsidRPr="00697B55" w:rsidRDefault="008D6E3E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8D6E3E" w:rsidRPr="00697B55" w:rsidRDefault="008D6E3E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F0124D" w:rsidRDefault="00F0124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17: </w:t>
      </w:r>
      <w:r w:rsidRPr="00697B55">
        <w:rPr>
          <w:b/>
          <w:bCs/>
          <w:sz w:val="20"/>
          <w:szCs w:val="20"/>
        </w:rPr>
        <w:t>Testy immunoenzymatyczne, chromatograficzne lateksowe i kasetkowe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701"/>
        <w:gridCol w:w="1701"/>
        <w:gridCol w:w="1417"/>
        <w:gridCol w:w="1701"/>
        <w:gridCol w:w="851"/>
        <w:gridCol w:w="1275"/>
      </w:tblGrid>
      <w:tr w:rsidR="008456C0" w:rsidRPr="00697B55" w:rsidTr="000A562C">
        <w:tc>
          <w:tcPr>
            <w:tcW w:w="534" w:type="dxa"/>
          </w:tcPr>
          <w:p w:rsidR="008456C0" w:rsidRPr="00697B55" w:rsidRDefault="008456C0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0" w:type="dxa"/>
          </w:tcPr>
          <w:p w:rsidR="008456C0" w:rsidRPr="00697B55" w:rsidRDefault="008456C0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3" w:type="dxa"/>
          </w:tcPr>
          <w:p w:rsidR="008456C0" w:rsidRPr="00934AD7" w:rsidRDefault="008456C0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701" w:type="dxa"/>
          </w:tcPr>
          <w:p w:rsidR="008456C0" w:rsidRPr="00934AD7" w:rsidRDefault="008456C0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Przewidywana ilość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4AD7">
              <w:rPr>
                <w:b/>
                <w:bCs/>
                <w:sz w:val="20"/>
                <w:szCs w:val="20"/>
              </w:rPr>
              <w:t xml:space="preserve">na okres </w:t>
            </w:r>
          </w:p>
          <w:p w:rsidR="008456C0" w:rsidRPr="00934AD7" w:rsidRDefault="008456C0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D7">
              <w:rPr>
                <w:b/>
                <w:bCs/>
                <w:sz w:val="20"/>
                <w:szCs w:val="20"/>
              </w:rPr>
              <w:t>1 rok</w:t>
            </w:r>
          </w:p>
        </w:tc>
        <w:tc>
          <w:tcPr>
            <w:tcW w:w="1701" w:type="dxa"/>
          </w:tcPr>
          <w:p w:rsidR="008456C0" w:rsidRPr="00697B55" w:rsidRDefault="008456C0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417" w:type="dxa"/>
          </w:tcPr>
          <w:p w:rsidR="008456C0" w:rsidRPr="00697B55" w:rsidRDefault="008456C0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701" w:type="dxa"/>
          </w:tcPr>
          <w:p w:rsidR="008456C0" w:rsidRPr="00697B55" w:rsidRDefault="008456C0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8456C0" w:rsidRPr="00697B55" w:rsidRDefault="008456C0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8456C0" w:rsidRPr="00697B55" w:rsidRDefault="008456C0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ogółem</w:t>
            </w:r>
          </w:p>
        </w:tc>
      </w:tr>
      <w:tr w:rsidR="008456C0" w:rsidRPr="00697B55" w:rsidTr="000A562C">
        <w:tc>
          <w:tcPr>
            <w:tcW w:w="534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456C0" w:rsidRPr="00697B55" w:rsidRDefault="008456C0" w:rsidP="00D959E8">
            <w:pPr>
              <w:rPr>
                <w:strike/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Zestaw odczynnikowy do wykrywania odczynu </w:t>
            </w:r>
            <w:proofErr w:type="spellStart"/>
            <w:r w:rsidRPr="00697B55">
              <w:rPr>
                <w:sz w:val="20"/>
                <w:szCs w:val="20"/>
              </w:rPr>
              <w:t>antystreptolizynowego</w:t>
            </w:r>
            <w:proofErr w:type="spellEnd"/>
            <w:r w:rsidRPr="00697B55">
              <w:rPr>
                <w:sz w:val="20"/>
                <w:szCs w:val="20"/>
              </w:rPr>
              <w:t xml:space="preserve"> ASO metoda ilościową i półilościową z kontrolami + i – oraz polami reakcyjnymi w zestawie – 1 opakowanie po 100ozn.  </w:t>
            </w:r>
          </w:p>
        </w:tc>
        <w:tc>
          <w:tcPr>
            <w:tcW w:w="993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zestaw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</w:tr>
      <w:tr w:rsidR="008456C0" w:rsidRPr="00697B55" w:rsidTr="000A562C">
        <w:tc>
          <w:tcPr>
            <w:tcW w:w="534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Zestaw odczynnikowy do jakościowego wykrywania czynnika reumatoidalnego RF metodą aglutynacji z kontrolami + i – oraz polami reakcyjnymi w zestawie opakowanie po 100ozn. </w:t>
            </w:r>
          </w:p>
        </w:tc>
        <w:tc>
          <w:tcPr>
            <w:tcW w:w="993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Zestaw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</w:tr>
      <w:tr w:rsidR="008456C0" w:rsidRPr="00697B55" w:rsidTr="000A562C">
        <w:tc>
          <w:tcPr>
            <w:tcW w:w="534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Zestaw odczynnikowy </w:t>
            </w:r>
            <w:proofErr w:type="spellStart"/>
            <w:r w:rsidRPr="00697B55">
              <w:rPr>
                <w:sz w:val="20"/>
                <w:szCs w:val="20"/>
              </w:rPr>
              <w:t>hemaglutacyjny</w:t>
            </w:r>
            <w:proofErr w:type="spellEnd"/>
            <w:r w:rsidRPr="00697B55">
              <w:rPr>
                <w:sz w:val="20"/>
                <w:szCs w:val="20"/>
              </w:rPr>
              <w:t xml:space="preserve"> do wykrywania nieswoistego odczynu serologicznego </w:t>
            </w:r>
            <w:proofErr w:type="spellStart"/>
            <w:r w:rsidRPr="00697B55">
              <w:rPr>
                <w:sz w:val="20"/>
                <w:szCs w:val="20"/>
              </w:rPr>
              <w:t>Waaler</w:t>
            </w:r>
            <w:proofErr w:type="spellEnd"/>
            <w:r w:rsidRPr="00697B55">
              <w:rPr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sz w:val="20"/>
                <w:szCs w:val="20"/>
              </w:rPr>
              <w:t>Rose</w:t>
            </w:r>
            <w:proofErr w:type="spellEnd"/>
            <w:r w:rsidRPr="00697B55">
              <w:rPr>
                <w:sz w:val="20"/>
                <w:szCs w:val="20"/>
              </w:rPr>
              <w:t xml:space="preserve"> metodą jakościową z kontrolami + i – oraz polami reakcyjnymi w zestawie opakowanie po 100ozn. </w:t>
            </w:r>
          </w:p>
        </w:tc>
        <w:tc>
          <w:tcPr>
            <w:tcW w:w="993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Zestaw 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</w:tr>
      <w:tr w:rsidR="008456C0" w:rsidRPr="00697B55" w:rsidTr="000A562C">
        <w:tc>
          <w:tcPr>
            <w:tcW w:w="534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4.</w:t>
            </w:r>
          </w:p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Zestaw  </w:t>
            </w:r>
            <w:proofErr w:type="spellStart"/>
            <w:r w:rsidRPr="00697B55">
              <w:rPr>
                <w:sz w:val="20"/>
                <w:szCs w:val="20"/>
              </w:rPr>
              <w:t>skryningowy</w:t>
            </w:r>
            <w:proofErr w:type="spellEnd"/>
            <w:r w:rsidRPr="00697B55">
              <w:rPr>
                <w:sz w:val="20"/>
                <w:szCs w:val="20"/>
              </w:rPr>
              <w:t xml:space="preserve"> szybki w kierunku kiły </w:t>
            </w:r>
            <w:proofErr w:type="spellStart"/>
            <w:r w:rsidRPr="00697B55">
              <w:rPr>
                <w:sz w:val="20"/>
                <w:szCs w:val="20"/>
              </w:rPr>
              <w:t>Syphilis</w:t>
            </w:r>
            <w:proofErr w:type="spellEnd"/>
            <w:r w:rsidRPr="00697B55">
              <w:rPr>
                <w:sz w:val="20"/>
                <w:szCs w:val="20"/>
              </w:rPr>
              <w:t xml:space="preserve"> RPR </w:t>
            </w:r>
          </w:p>
          <w:p w:rsidR="008456C0" w:rsidRPr="00697B55" w:rsidRDefault="008456C0" w:rsidP="000A562C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-test względnie półilościowo wykrywa T. </w:t>
            </w:r>
            <w:proofErr w:type="spellStart"/>
            <w:r w:rsidRPr="00697B55">
              <w:rPr>
                <w:sz w:val="20"/>
                <w:szCs w:val="20"/>
              </w:rPr>
              <w:t>pallidum</w:t>
            </w:r>
            <w:proofErr w:type="spellEnd"/>
            <w:r w:rsidRPr="00697B55">
              <w:rPr>
                <w:sz w:val="20"/>
                <w:szCs w:val="20"/>
              </w:rPr>
              <w:t xml:space="preserve"> w ludzkiej surowicy z kontrolami + i -, oraz polami reakcyjnymi w zestawie opakowanie po 100ozn. </w:t>
            </w:r>
          </w:p>
        </w:tc>
        <w:tc>
          <w:tcPr>
            <w:tcW w:w="993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Zestaw</w:t>
            </w:r>
          </w:p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</w:p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</w:p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</w:tr>
      <w:tr w:rsidR="008456C0" w:rsidRPr="00697B55" w:rsidTr="000A562C">
        <w:tc>
          <w:tcPr>
            <w:tcW w:w="534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5.</w:t>
            </w:r>
          </w:p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Zestaw </w:t>
            </w:r>
            <w:proofErr w:type="spellStart"/>
            <w:r w:rsidRPr="00697B55">
              <w:rPr>
                <w:sz w:val="20"/>
                <w:szCs w:val="20"/>
              </w:rPr>
              <w:t>immunochromatograficzny</w:t>
            </w:r>
            <w:proofErr w:type="spellEnd"/>
            <w:r w:rsidRPr="00697B55">
              <w:rPr>
                <w:sz w:val="20"/>
                <w:szCs w:val="20"/>
              </w:rPr>
              <w:t xml:space="preserve"> jakościowy płytkowy do wykrywania przeciwciał w mononukleozie zakaźnej w surowicy krwi z kontrolą pozytywną w zestawie. Op. 20ozn.</w:t>
            </w:r>
          </w:p>
        </w:tc>
        <w:tc>
          <w:tcPr>
            <w:tcW w:w="993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</w:tr>
      <w:tr w:rsidR="008456C0" w:rsidRPr="00697B55" w:rsidTr="000A562C">
        <w:tc>
          <w:tcPr>
            <w:tcW w:w="534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Szybki test </w:t>
            </w:r>
            <w:proofErr w:type="spellStart"/>
            <w:r w:rsidRPr="00697B55">
              <w:rPr>
                <w:sz w:val="20"/>
                <w:szCs w:val="20"/>
              </w:rPr>
              <w:t>immunochromatograficzny</w:t>
            </w:r>
            <w:proofErr w:type="spellEnd"/>
            <w:r w:rsidRPr="00697B55">
              <w:rPr>
                <w:sz w:val="20"/>
                <w:szCs w:val="20"/>
              </w:rPr>
              <w:t xml:space="preserve"> do jednoczesnego wykrywania </w:t>
            </w:r>
            <w:proofErr w:type="spellStart"/>
            <w:r w:rsidRPr="00697B55">
              <w:rPr>
                <w:b/>
                <w:sz w:val="20"/>
                <w:szCs w:val="20"/>
              </w:rPr>
              <w:t>Rotawirusów</w:t>
            </w:r>
            <w:proofErr w:type="spellEnd"/>
            <w:r w:rsidRPr="00697B55">
              <w:rPr>
                <w:b/>
                <w:sz w:val="20"/>
                <w:szCs w:val="20"/>
              </w:rPr>
              <w:t xml:space="preserve">, Adenowirusów  i </w:t>
            </w:r>
            <w:proofErr w:type="spellStart"/>
            <w:r w:rsidRPr="00697B55">
              <w:rPr>
                <w:b/>
                <w:sz w:val="20"/>
                <w:szCs w:val="20"/>
              </w:rPr>
              <w:t>Norowirusów</w:t>
            </w:r>
            <w:proofErr w:type="spellEnd"/>
            <w:r w:rsidRPr="00697B55">
              <w:rPr>
                <w:sz w:val="20"/>
                <w:szCs w:val="20"/>
              </w:rPr>
              <w:t xml:space="preserve"> z jednej próbki kału 1op 20 testów </w:t>
            </w:r>
          </w:p>
        </w:tc>
        <w:tc>
          <w:tcPr>
            <w:tcW w:w="993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</w:tr>
      <w:tr w:rsidR="008456C0" w:rsidRPr="00697B55" w:rsidTr="000A562C">
        <w:tc>
          <w:tcPr>
            <w:tcW w:w="534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7.</w:t>
            </w:r>
          </w:p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456C0" w:rsidRPr="00697B55" w:rsidRDefault="00EF182F" w:rsidP="000A562C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Szybki jakościowy test </w:t>
            </w:r>
            <w:r>
              <w:rPr>
                <w:sz w:val="20"/>
                <w:szCs w:val="20"/>
              </w:rPr>
              <w:t>immunoenzymatyczny, jednostopniowy wykrywający antygen i toksynę Clostridium oraz potwierdzający obecność toksyny A i/lub B o wysokiej czułości i specyficzności  (1 op. 25 szt.)</w:t>
            </w:r>
            <w:r w:rsidRPr="00697B5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</w:tr>
      <w:tr w:rsidR="008456C0" w:rsidRPr="00697B55" w:rsidTr="000A562C">
        <w:tc>
          <w:tcPr>
            <w:tcW w:w="534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8.</w:t>
            </w:r>
          </w:p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456C0" w:rsidRPr="00697B55" w:rsidRDefault="008456C0" w:rsidP="000A562C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lastRenderedPageBreak/>
              <w:t xml:space="preserve">Szybki test membranowy </w:t>
            </w:r>
            <w:proofErr w:type="spellStart"/>
            <w:r w:rsidRPr="00697B55">
              <w:rPr>
                <w:sz w:val="20"/>
                <w:szCs w:val="20"/>
              </w:rPr>
              <w:lastRenderedPageBreak/>
              <w:t>immunochromatograficzny</w:t>
            </w:r>
            <w:proofErr w:type="spellEnd"/>
            <w:r w:rsidRPr="00697B55">
              <w:rPr>
                <w:sz w:val="20"/>
                <w:szCs w:val="20"/>
              </w:rPr>
              <w:t xml:space="preserve"> do jakościowego  wykrywania </w:t>
            </w:r>
            <w:proofErr w:type="spellStart"/>
            <w:r w:rsidRPr="00697B55">
              <w:rPr>
                <w:sz w:val="20"/>
                <w:szCs w:val="20"/>
              </w:rPr>
              <w:t>połaczenia</w:t>
            </w:r>
            <w:proofErr w:type="spellEnd"/>
            <w:r w:rsidRPr="00697B55">
              <w:rPr>
                <w:sz w:val="20"/>
                <w:szCs w:val="20"/>
              </w:rPr>
              <w:t xml:space="preserve"> antygenu białkowego RSV w próbkach z popłuczyn nosa i wymazów </w:t>
            </w:r>
            <w:proofErr w:type="spellStart"/>
            <w:r w:rsidRPr="00697B55">
              <w:rPr>
                <w:sz w:val="20"/>
                <w:szCs w:val="20"/>
              </w:rPr>
              <w:t>nosogardzieli</w:t>
            </w:r>
            <w:proofErr w:type="spellEnd"/>
            <w:r w:rsidRPr="00697B55">
              <w:rPr>
                <w:sz w:val="20"/>
                <w:szCs w:val="20"/>
              </w:rPr>
              <w:t xml:space="preserve"> u noworodków i dzieci poniżej 5 lat do diagnostyki in vitro . Test musi zawierać kontrolę pozytywna . 1 </w:t>
            </w:r>
            <w:proofErr w:type="spellStart"/>
            <w:r w:rsidRPr="00697B55">
              <w:rPr>
                <w:sz w:val="20"/>
                <w:szCs w:val="20"/>
              </w:rPr>
              <w:t>op</w:t>
            </w:r>
            <w:proofErr w:type="spellEnd"/>
            <w:r w:rsidRPr="00697B55">
              <w:rPr>
                <w:sz w:val="20"/>
                <w:szCs w:val="20"/>
              </w:rPr>
              <w:t xml:space="preserve"> = 20 lub 22ozn.</w:t>
            </w:r>
          </w:p>
        </w:tc>
        <w:tc>
          <w:tcPr>
            <w:tcW w:w="993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lastRenderedPageBreak/>
              <w:t>Op.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</w:tr>
      <w:tr w:rsidR="008456C0" w:rsidRPr="00697B55" w:rsidTr="000A562C">
        <w:tc>
          <w:tcPr>
            <w:tcW w:w="534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110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Wymazówki</w:t>
            </w:r>
            <w:proofErr w:type="spellEnd"/>
            <w:r w:rsidRPr="00697B55">
              <w:rPr>
                <w:sz w:val="20"/>
                <w:szCs w:val="20"/>
              </w:rPr>
              <w:t xml:space="preserve"> do </w:t>
            </w:r>
            <w:proofErr w:type="spellStart"/>
            <w:r w:rsidRPr="00697B55">
              <w:rPr>
                <w:sz w:val="20"/>
                <w:szCs w:val="20"/>
              </w:rPr>
              <w:t>nosogardzieli</w:t>
            </w:r>
            <w:proofErr w:type="spellEnd"/>
            <w:r w:rsidRPr="00697B55">
              <w:rPr>
                <w:sz w:val="20"/>
                <w:szCs w:val="20"/>
              </w:rPr>
              <w:t xml:space="preserve"> przeznaczone od szybkiego testu </w:t>
            </w:r>
            <w:proofErr w:type="spellStart"/>
            <w:r w:rsidRPr="00697B55">
              <w:rPr>
                <w:sz w:val="20"/>
                <w:szCs w:val="20"/>
              </w:rPr>
              <w:t>immunochromatograficznego</w:t>
            </w:r>
            <w:proofErr w:type="spellEnd"/>
            <w:r w:rsidRPr="00697B55">
              <w:rPr>
                <w:sz w:val="20"/>
                <w:szCs w:val="20"/>
              </w:rPr>
              <w:t xml:space="preserve"> wykrywającego antygen białkowy RSV oraz fiolki z roztworem do wymywania 1 op. 20 lub 22 </w:t>
            </w:r>
            <w:proofErr w:type="spellStart"/>
            <w:r w:rsidRPr="00697B55">
              <w:rPr>
                <w:sz w:val="20"/>
                <w:szCs w:val="20"/>
              </w:rPr>
              <w:t>wymazówki</w:t>
            </w:r>
            <w:proofErr w:type="spellEnd"/>
            <w:r w:rsidRPr="00697B55">
              <w:rPr>
                <w:sz w:val="20"/>
                <w:szCs w:val="20"/>
              </w:rPr>
              <w:t xml:space="preserve"> i 20 lub 22 płyny wymywające</w:t>
            </w:r>
          </w:p>
        </w:tc>
        <w:tc>
          <w:tcPr>
            <w:tcW w:w="993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Op. 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</w:tr>
      <w:tr w:rsidR="008456C0" w:rsidRPr="00697B55" w:rsidTr="000A562C">
        <w:tc>
          <w:tcPr>
            <w:tcW w:w="534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10.</w:t>
            </w:r>
          </w:p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Szybki test </w:t>
            </w:r>
            <w:proofErr w:type="spellStart"/>
            <w:r w:rsidRPr="00697B55">
              <w:rPr>
                <w:sz w:val="20"/>
                <w:szCs w:val="20"/>
              </w:rPr>
              <w:t>immunochromsgraficzny</w:t>
            </w:r>
            <w:proofErr w:type="spellEnd"/>
            <w:r w:rsidRPr="00697B55">
              <w:rPr>
                <w:sz w:val="20"/>
                <w:szCs w:val="20"/>
              </w:rPr>
              <w:t xml:space="preserve"> do jakościowego oznaczania Giardia </w:t>
            </w:r>
            <w:proofErr w:type="spellStart"/>
            <w:r w:rsidRPr="00697B55">
              <w:rPr>
                <w:sz w:val="20"/>
                <w:szCs w:val="20"/>
              </w:rPr>
              <w:t>lambia</w:t>
            </w:r>
            <w:proofErr w:type="spellEnd"/>
            <w:r w:rsidRPr="00697B55">
              <w:rPr>
                <w:sz w:val="20"/>
                <w:szCs w:val="20"/>
              </w:rPr>
              <w:t xml:space="preserve"> w próbkach kału 1 op. 20 testów </w:t>
            </w:r>
          </w:p>
        </w:tc>
        <w:tc>
          <w:tcPr>
            <w:tcW w:w="993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56C0" w:rsidRPr="00697B55" w:rsidRDefault="008456C0" w:rsidP="00D959E8">
            <w:pPr>
              <w:rPr>
                <w:sz w:val="20"/>
                <w:szCs w:val="20"/>
              </w:rPr>
            </w:pPr>
          </w:p>
        </w:tc>
      </w:tr>
      <w:tr w:rsidR="00F33B68" w:rsidRPr="00697B55" w:rsidTr="00E7107D">
        <w:tc>
          <w:tcPr>
            <w:tcW w:w="13008" w:type="dxa"/>
            <w:gridSpan w:val="8"/>
          </w:tcPr>
          <w:p w:rsidR="00F33B68" w:rsidRPr="00697B55" w:rsidRDefault="00F33B68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F33B68" w:rsidRPr="00697B55" w:rsidRDefault="00F33B68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23336B">
      <w:pPr>
        <w:spacing w:before="120"/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Wymagania :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CC1FB9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testy lateksowe poz. 1-4 musza zawierać płytki reakcyjne dodane do zestawu . Ilość pól reakcyjnych w jednym opakowaniu tyle ile oznaczeń czyli minimum 110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CC1FB9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Zamawiający wymaga stabilności odczynników w temperaturze 2-8°C oraz przynajmniej 6 miesięcznego terminu ważności od daty dostarczenia odczynników z poz. 1-4 oraz 9-10 natomiast odczynników z poz. 5-10 co </w:t>
      </w:r>
      <w:proofErr w:type="spellStart"/>
      <w:r w:rsidRPr="00697B55">
        <w:rPr>
          <w:bCs/>
          <w:sz w:val="20"/>
          <w:szCs w:val="20"/>
        </w:rPr>
        <w:t>najmniejj</w:t>
      </w:r>
      <w:proofErr w:type="spellEnd"/>
      <w:r w:rsidRPr="00697B55">
        <w:rPr>
          <w:bCs/>
          <w:sz w:val="20"/>
          <w:szCs w:val="20"/>
        </w:rPr>
        <w:t xml:space="preserve"> 1 rok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CC1FB9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trwałość zestawów do końca terminów ważności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CC1FB9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wraz z pierwszym zamówieniem oferent wymaga metodyki wykonania testu w języku polskim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-</w:t>
      </w:r>
      <w:r w:rsidR="00CC1FB9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Zamawiający wymaga dostarczenia kart charakterystyki substancji niebezpiecznych dla każdej oferowanej pozycji - dopuszczalna forma elektroniczna na płycie CD  przy pierwszej dostawie </w:t>
      </w: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23336B" w:rsidRDefault="0023336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b/>
          <w:bCs/>
          <w:color w:val="FF0000"/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18: </w:t>
      </w:r>
      <w:r w:rsidRPr="00697B55">
        <w:rPr>
          <w:b/>
          <w:bCs/>
          <w:sz w:val="20"/>
          <w:szCs w:val="20"/>
        </w:rPr>
        <w:t>Sprzęt jednorazowego użytku , szkło i drobny sprzęt laboratoryjny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275"/>
        <w:gridCol w:w="1134"/>
        <w:gridCol w:w="1276"/>
        <w:gridCol w:w="1276"/>
        <w:gridCol w:w="1417"/>
        <w:gridCol w:w="851"/>
        <w:gridCol w:w="1417"/>
      </w:tblGrid>
      <w:tr w:rsidR="00FF2157" w:rsidRPr="00697B55" w:rsidTr="00716583">
        <w:tc>
          <w:tcPr>
            <w:tcW w:w="534" w:type="dxa"/>
          </w:tcPr>
          <w:p w:rsidR="00FF2157" w:rsidRPr="00697B55" w:rsidRDefault="00FF2157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0" w:type="dxa"/>
          </w:tcPr>
          <w:p w:rsidR="00FF2157" w:rsidRPr="00697B55" w:rsidRDefault="00FF2157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3" w:type="dxa"/>
          </w:tcPr>
          <w:p w:rsidR="00FF2157" w:rsidRPr="00697B55" w:rsidRDefault="00FF2157" w:rsidP="00FF2157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97B55">
              <w:rPr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1275" w:type="dxa"/>
          </w:tcPr>
          <w:p w:rsidR="00FF2157" w:rsidRPr="00697B55" w:rsidRDefault="00FF215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>lość na 1rok</w:t>
            </w:r>
          </w:p>
        </w:tc>
        <w:tc>
          <w:tcPr>
            <w:tcW w:w="1134" w:type="dxa"/>
          </w:tcPr>
          <w:p w:rsidR="00FF2157" w:rsidRPr="00697B55" w:rsidRDefault="00FF215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6" w:type="dxa"/>
          </w:tcPr>
          <w:p w:rsidR="00FF2157" w:rsidRPr="00697B55" w:rsidRDefault="00FF215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FF2157" w:rsidRPr="00697B55" w:rsidRDefault="006A1AE0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17" w:type="dxa"/>
          </w:tcPr>
          <w:p w:rsidR="00FF2157" w:rsidRPr="00697B55" w:rsidRDefault="00FF215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FF2157" w:rsidRPr="00697B55" w:rsidRDefault="00FF215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7" w:type="dxa"/>
          </w:tcPr>
          <w:p w:rsidR="00FF2157" w:rsidRDefault="00FF215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FF2157" w:rsidRPr="00697B55" w:rsidRDefault="00FF2157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F2157" w:rsidRPr="00697B55" w:rsidRDefault="00FF2157" w:rsidP="00463D89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Końcówki do p</w:t>
            </w:r>
            <w:r w:rsidR="00463D89">
              <w:rPr>
                <w:sz w:val="20"/>
                <w:szCs w:val="20"/>
              </w:rPr>
              <w:t>ipety automatycznej typu Gilson</w:t>
            </w:r>
            <w:r w:rsidRPr="00697B55">
              <w:rPr>
                <w:sz w:val="20"/>
                <w:szCs w:val="20"/>
              </w:rPr>
              <w:t>, żółte 5 - 200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l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30 000</w:t>
            </w: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Końcówki do p</w:t>
            </w:r>
            <w:r w:rsidR="0024304D">
              <w:rPr>
                <w:sz w:val="20"/>
                <w:szCs w:val="20"/>
              </w:rPr>
              <w:t>ipety automatycznej typu Gilson</w:t>
            </w:r>
            <w:r w:rsidRPr="00697B55">
              <w:rPr>
                <w:sz w:val="20"/>
                <w:szCs w:val="20"/>
              </w:rPr>
              <w:t xml:space="preserve">, </w:t>
            </w:r>
          </w:p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200-1000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 xml:space="preserve">l niebieskie  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21 000</w:t>
            </w: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Końcówki do pipety automatycznej typu Gilson </w:t>
            </w:r>
          </w:p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o poj. 1000-5000 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l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Probówka </w:t>
            </w:r>
            <w:proofErr w:type="spellStart"/>
            <w:r w:rsidRPr="00697B55">
              <w:rPr>
                <w:sz w:val="20"/>
                <w:szCs w:val="20"/>
              </w:rPr>
              <w:t>Eppendorf</w:t>
            </w:r>
            <w:proofErr w:type="spellEnd"/>
            <w:r w:rsidRPr="00697B55">
              <w:rPr>
                <w:sz w:val="20"/>
                <w:szCs w:val="20"/>
              </w:rPr>
              <w:t xml:space="preserve"> z dnem stożkowym o  pojemności 1,5 ml z korkiem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Pojemnik sterylny z PP poj. 30 ml pakowany pojedynczo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Pojemnik z łopatką poj. 20 ml, zaciskany  niesterylny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Pałeczki do wymazów sterylne w probówce transportowej długości 150-170</w:t>
            </w:r>
            <w:r w:rsidR="001C40B8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1 200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Pałeczki do wymazów sterylne , pakowane pojedynczo długości 150 – 170 mm</w:t>
            </w:r>
          </w:p>
        </w:tc>
        <w:tc>
          <w:tcPr>
            <w:tcW w:w="993" w:type="dxa"/>
            <w:vAlign w:val="center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2 500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Pałeczka z tworzywa sztucznego  z wacikiem wiskozowym w probówce  z podłożem transportowym </w:t>
            </w:r>
            <w:proofErr w:type="spellStart"/>
            <w:r w:rsidRPr="00697B55">
              <w:rPr>
                <w:sz w:val="20"/>
                <w:szCs w:val="20"/>
              </w:rPr>
              <w:t>Amies</w:t>
            </w:r>
            <w:proofErr w:type="spellEnd"/>
            <w:r w:rsidRPr="00697B55">
              <w:rPr>
                <w:sz w:val="20"/>
                <w:szCs w:val="20"/>
              </w:rPr>
              <w:t xml:space="preserve"> sterylne, długości 150-170 mm, </w:t>
            </w:r>
            <w:r w:rsidRPr="00697B55">
              <w:rPr>
                <w:sz w:val="20"/>
                <w:szCs w:val="20"/>
              </w:rPr>
              <w:sym w:font="Symbol" w:char="F0C6"/>
            </w:r>
            <w:r w:rsidRPr="00697B55">
              <w:rPr>
                <w:sz w:val="20"/>
                <w:szCs w:val="20"/>
              </w:rPr>
              <w:t xml:space="preserve"> wacika 5 mm pakowane pojedynczo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FF2157" w:rsidP="00C40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0155">
              <w:rPr>
                <w:sz w:val="20"/>
                <w:szCs w:val="20"/>
              </w:rPr>
              <w:t>0</w:t>
            </w:r>
            <w:r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6A125F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Mieszadełka, bagietki z tworzywa sztucznego długość 100-150 mm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Eza</w:t>
            </w:r>
            <w:proofErr w:type="spellEnd"/>
            <w:r w:rsidRPr="00697B55">
              <w:rPr>
                <w:sz w:val="20"/>
                <w:szCs w:val="20"/>
              </w:rPr>
              <w:t xml:space="preserve"> bakteriologiczna  1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l , ergonomiczne z tworzywa sztucznego, sterylna, pakowana pojedynczo z zakończeniem prostym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6 000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Eza</w:t>
            </w:r>
            <w:proofErr w:type="spellEnd"/>
            <w:r w:rsidRPr="00697B55">
              <w:rPr>
                <w:sz w:val="20"/>
                <w:szCs w:val="20"/>
              </w:rPr>
              <w:t xml:space="preserve"> bakteriologiczna  10</w:t>
            </w:r>
            <w:r w:rsidRPr="00697B55">
              <w:rPr>
                <w:sz w:val="20"/>
                <w:szCs w:val="20"/>
              </w:rPr>
              <w:sym w:font="Symbol" w:char="F06D"/>
            </w:r>
            <w:r w:rsidRPr="00697B55">
              <w:rPr>
                <w:sz w:val="20"/>
                <w:szCs w:val="20"/>
              </w:rPr>
              <w:t>l , ergonomiczne z tworzywa sztucznego, sterylna, pakowana pojedynczo z zakończeniem prostym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6 000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9220E2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Szkiełka nakrywkowe mikroskopowe 24x24</w:t>
            </w:r>
            <w:r w:rsidR="0080211D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>mm, grubość 0,15</w:t>
            </w:r>
            <w:r w:rsidR="0080211D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 xml:space="preserve">mm 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F2157" w:rsidRPr="00697B55">
              <w:rPr>
                <w:sz w:val="20"/>
                <w:szCs w:val="20"/>
              </w:rPr>
              <w:t>.</w:t>
            </w:r>
          </w:p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Szkiełka podstawowe mikroskopowe , grubość 2mm , szlifowane krawędzie , gładkie 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3 600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F2157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color w:val="FF0000"/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Szkiełka podstawowe mikroskopowe</w:t>
            </w:r>
            <w:r w:rsidR="007A4981">
              <w:rPr>
                <w:sz w:val="20"/>
                <w:szCs w:val="20"/>
              </w:rPr>
              <w:t xml:space="preserve"> 26x76mm</w:t>
            </w:r>
            <w:r w:rsidRPr="00697B55">
              <w:rPr>
                <w:sz w:val="20"/>
                <w:szCs w:val="20"/>
              </w:rPr>
              <w:t xml:space="preserve">, </w:t>
            </w:r>
            <w:r w:rsidRPr="00697B55">
              <w:rPr>
                <w:sz w:val="20"/>
                <w:szCs w:val="20"/>
              </w:rPr>
              <w:lastRenderedPageBreak/>
              <w:t xml:space="preserve">grubość 1mm, cięte z polem do opisu  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5" w:type="dxa"/>
          </w:tcPr>
          <w:p w:rsidR="00FF2157" w:rsidRPr="00697B55" w:rsidRDefault="007A4981" w:rsidP="00D9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FF2157" w:rsidRPr="00697B5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FF2157" w:rsidRPr="00697B55">
              <w:rPr>
                <w:sz w:val="20"/>
                <w:szCs w:val="20"/>
              </w:rPr>
              <w:t>.</w:t>
            </w:r>
          </w:p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Pipety z PE niesterylne o długości 150</w:t>
            </w:r>
            <w:r w:rsidR="006B1387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>mm , poj. 3-4</w:t>
            </w:r>
            <w:r w:rsidR="006B1387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>ml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6 000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6B1387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Probówki </w:t>
            </w:r>
            <w:proofErr w:type="spellStart"/>
            <w:r>
              <w:rPr>
                <w:sz w:val="20"/>
                <w:szCs w:val="20"/>
              </w:rPr>
              <w:t>okrą</w:t>
            </w:r>
            <w:r w:rsidR="00FF2157" w:rsidRPr="00697B55">
              <w:rPr>
                <w:sz w:val="20"/>
                <w:szCs w:val="20"/>
              </w:rPr>
              <w:t>głodenne</w:t>
            </w:r>
            <w:proofErr w:type="spellEnd"/>
            <w:r w:rsidR="00FF2157" w:rsidRPr="00697B55">
              <w:rPr>
                <w:sz w:val="20"/>
                <w:szCs w:val="20"/>
              </w:rPr>
              <w:t xml:space="preserve"> z PP bez kołnierzyka i podziałki poj. ok. 5ml , średnica 12 mm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Probówka stożkowa z PP bez kołnierzyka i podziałki Ø 16*100</w:t>
            </w:r>
            <w:r w:rsidR="006B1387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>mm o poj. 10-12</w:t>
            </w:r>
            <w:r w:rsidR="006B1387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>ml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6B1387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Korki uniwersalne rozporowe z tworzywa sztucznego Ø 15-17</w:t>
            </w:r>
            <w:r w:rsidR="006B1387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>mm do probówek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4 000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2157" w:rsidRPr="00697B55">
              <w:rPr>
                <w:sz w:val="20"/>
                <w:szCs w:val="20"/>
              </w:rPr>
              <w:t>.</w:t>
            </w:r>
          </w:p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Korki do probów</w:t>
            </w:r>
            <w:r w:rsidR="0024304D">
              <w:rPr>
                <w:sz w:val="20"/>
                <w:szCs w:val="20"/>
              </w:rPr>
              <w:t>ek o zewnętrznej średnicy 12</w:t>
            </w:r>
            <w:r w:rsidR="006B1387">
              <w:rPr>
                <w:sz w:val="20"/>
                <w:szCs w:val="20"/>
              </w:rPr>
              <w:t xml:space="preserve"> </w:t>
            </w:r>
            <w:r w:rsidR="0024304D">
              <w:rPr>
                <w:sz w:val="20"/>
                <w:szCs w:val="20"/>
              </w:rPr>
              <w:t xml:space="preserve">mm 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2000</w:t>
            </w: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Kamery do osadu moczu (na 1 kamerze 10 oznaczeń)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Kamery</w:t>
            </w: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Kubki jednorazowego użytku opoj. 0,5l 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6B1387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Szpatułki drewniane laryngologiczne, sterylne, pakowane pojedynczo  </w:t>
            </w:r>
          </w:p>
        </w:tc>
        <w:tc>
          <w:tcPr>
            <w:tcW w:w="993" w:type="dxa"/>
            <w:vAlign w:val="center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Pipeta automatyczna </w:t>
            </w:r>
            <w:proofErr w:type="spellStart"/>
            <w:r w:rsidRPr="00697B55">
              <w:rPr>
                <w:sz w:val="20"/>
                <w:szCs w:val="20"/>
              </w:rPr>
              <w:t>zmiennopojemnościowa</w:t>
            </w:r>
            <w:proofErr w:type="spellEnd"/>
            <w:r w:rsidRPr="00697B55">
              <w:rPr>
                <w:sz w:val="20"/>
                <w:szCs w:val="20"/>
              </w:rPr>
              <w:t xml:space="preserve"> z wyrzutnikiem końcówek i wydmuchem o obj. 1000-5000ul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Pojemnik z PP , podziałką , polem do opisu i zakrętką o poj. 120-150ml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11 000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F2157" w:rsidRPr="00697B55">
              <w:rPr>
                <w:sz w:val="20"/>
                <w:szCs w:val="20"/>
              </w:rPr>
              <w:t>.</w:t>
            </w:r>
          </w:p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Pipety automatyczne </w:t>
            </w:r>
            <w:proofErr w:type="spellStart"/>
            <w:r w:rsidRPr="00697B55">
              <w:rPr>
                <w:sz w:val="20"/>
                <w:szCs w:val="20"/>
              </w:rPr>
              <w:t>stałopojemnościowe</w:t>
            </w:r>
            <w:proofErr w:type="spellEnd"/>
            <w:r w:rsidRPr="00697B55">
              <w:rPr>
                <w:sz w:val="20"/>
                <w:szCs w:val="20"/>
              </w:rPr>
              <w:t xml:space="preserve"> z wyrzutnikiem końcówek i wydmuchem o obj.</w:t>
            </w:r>
          </w:p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50</w:t>
            </w:r>
            <w:r w:rsidR="006B1387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>ul</w:t>
            </w:r>
          </w:p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100</w:t>
            </w:r>
            <w:r w:rsidR="006B1387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>ul</w:t>
            </w:r>
          </w:p>
          <w:p w:rsidR="00FF2157" w:rsidRPr="00697B55" w:rsidRDefault="0024304D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B1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  <w:p w:rsidR="00FF2157" w:rsidRPr="00697B55" w:rsidRDefault="0024304D" w:rsidP="0024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FF2157" w:rsidRPr="00697B55" w:rsidTr="00716583">
        <w:tc>
          <w:tcPr>
            <w:tcW w:w="534" w:type="dxa"/>
          </w:tcPr>
          <w:p w:rsidR="00FF2157" w:rsidRPr="00697B55" w:rsidRDefault="00C40155" w:rsidP="00D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F2157" w:rsidRPr="00697B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Pipeta automatyczna </w:t>
            </w:r>
            <w:proofErr w:type="spellStart"/>
            <w:r w:rsidRPr="00697B55">
              <w:rPr>
                <w:sz w:val="20"/>
                <w:szCs w:val="20"/>
              </w:rPr>
              <w:t>stałopojemnościowe</w:t>
            </w:r>
            <w:proofErr w:type="spellEnd"/>
            <w:r w:rsidRPr="00697B55">
              <w:rPr>
                <w:sz w:val="20"/>
                <w:szCs w:val="20"/>
              </w:rPr>
              <w:t xml:space="preserve">  z wyrzutnikiem końcówek i wydmuchem o obj. 10000</w:t>
            </w:r>
            <w:r w:rsidR="006B1387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>ul</w:t>
            </w:r>
          </w:p>
        </w:tc>
        <w:tc>
          <w:tcPr>
            <w:tcW w:w="993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F2157" w:rsidRPr="00697B55" w:rsidRDefault="00FF2157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2157" w:rsidRPr="00697B55" w:rsidRDefault="00FF2157" w:rsidP="00D959E8">
            <w:pPr>
              <w:rPr>
                <w:sz w:val="20"/>
                <w:szCs w:val="20"/>
              </w:rPr>
            </w:pPr>
          </w:p>
        </w:tc>
      </w:tr>
      <w:tr w:rsidR="0024304D" w:rsidRPr="00697B55" w:rsidTr="0024304D">
        <w:tc>
          <w:tcPr>
            <w:tcW w:w="12866" w:type="dxa"/>
            <w:gridSpan w:val="9"/>
          </w:tcPr>
          <w:p w:rsidR="0024304D" w:rsidRPr="00697B55" w:rsidRDefault="0024304D" w:rsidP="0024304D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4304D" w:rsidRPr="00697B55" w:rsidRDefault="0024304D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sz w:val="20"/>
          <w:szCs w:val="20"/>
        </w:rPr>
      </w:pPr>
    </w:p>
    <w:p w:rsidR="002761D8" w:rsidRDefault="002761D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19: </w:t>
      </w:r>
      <w:r w:rsidRPr="00697B55">
        <w:rPr>
          <w:b/>
          <w:bCs/>
          <w:sz w:val="20"/>
          <w:szCs w:val="20"/>
        </w:rPr>
        <w:t xml:space="preserve">Utrwalacz do badan cytologicznych 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275"/>
        <w:gridCol w:w="1134"/>
        <w:gridCol w:w="1276"/>
        <w:gridCol w:w="1276"/>
        <w:gridCol w:w="1417"/>
        <w:gridCol w:w="851"/>
        <w:gridCol w:w="1417"/>
      </w:tblGrid>
      <w:tr w:rsidR="00716583" w:rsidRPr="00697B55" w:rsidTr="00716583">
        <w:tc>
          <w:tcPr>
            <w:tcW w:w="534" w:type="dxa"/>
          </w:tcPr>
          <w:p w:rsidR="00716583" w:rsidRPr="00697B55" w:rsidRDefault="00716583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0" w:type="dxa"/>
          </w:tcPr>
          <w:p w:rsidR="00716583" w:rsidRPr="00697B55" w:rsidRDefault="00716583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3" w:type="dxa"/>
          </w:tcPr>
          <w:p w:rsidR="00716583" w:rsidRPr="00697B55" w:rsidRDefault="00716583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97B55">
              <w:rPr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1275" w:type="dxa"/>
          </w:tcPr>
          <w:p w:rsidR="00716583" w:rsidRPr="00697B55" w:rsidRDefault="00716583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>lość na 1rok</w:t>
            </w:r>
          </w:p>
        </w:tc>
        <w:tc>
          <w:tcPr>
            <w:tcW w:w="1134" w:type="dxa"/>
          </w:tcPr>
          <w:p w:rsidR="00716583" w:rsidRPr="00697B55" w:rsidRDefault="00716583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276" w:type="dxa"/>
          </w:tcPr>
          <w:p w:rsidR="00716583" w:rsidRPr="00697B55" w:rsidRDefault="00716583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716583" w:rsidRPr="00697B55" w:rsidRDefault="00716583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17" w:type="dxa"/>
          </w:tcPr>
          <w:p w:rsidR="00716583" w:rsidRPr="00697B55" w:rsidRDefault="00716583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716583" w:rsidRPr="00697B55" w:rsidRDefault="00716583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7" w:type="dxa"/>
          </w:tcPr>
          <w:p w:rsidR="00716583" w:rsidRDefault="00716583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716583" w:rsidRPr="00697B55" w:rsidRDefault="00716583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716583" w:rsidRPr="00697B55" w:rsidTr="00716583">
        <w:tc>
          <w:tcPr>
            <w:tcW w:w="534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Utrwalacz do badań cytologicznych typu </w:t>
            </w:r>
            <w:proofErr w:type="spellStart"/>
            <w:r w:rsidRPr="00697B55">
              <w:rPr>
                <w:sz w:val="20"/>
                <w:szCs w:val="20"/>
              </w:rPr>
              <w:t>Cytomix</w:t>
            </w:r>
            <w:proofErr w:type="spellEnd"/>
            <w:r w:rsidRPr="00697B55">
              <w:rPr>
                <w:sz w:val="20"/>
                <w:szCs w:val="20"/>
              </w:rPr>
              <w:t xml:space="preserve"> op. 100ml  </w:t>
            </w:r>
          </w:p>
        </w:tc>
        <w:tc>
          <w:tcPr>
            <w:tcW w:w="993" w:type="dxa"/>
          </w:tcPr>
          <w:p w:rsidR="00716583" w:rsidRPr="00697B55" w:rsidRDefault="00716583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716583" w:rsidRPr="00697B55" w:rsidRDefault="00716583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6583" w:rsidRPr="00697B55" w:rsidRDefault="00716583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</w:tr>
      <w:tr w:rsidR="00716583" w:rsidRPr="00697B55" w:rsidTr="00716583">
        <w:tc>
          <w:tcPr>
            <w:tcW w:w="534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Płyn </w:t>
            </w:r>
            <w:proofErr w:type="spellStart"/>
            <w:r w:rsidRPr="00697B55">
              <w:rPr>
                <w:sz w:val="20"/>
                <w:szCs w:val="20"/>
              </w:rPr>
              <w:t>Lugola</w:t>
            </w:r>
            <w:proofErr w:type="spellEnd"/>
            <w:r w:rsidRPr="00697B55">
              <w:rPr>
                <w:sz w:val="20"/>
                <w:szCs w:val="20"/>
              </w:rPr>
              <w:t xml:space="preserve"> 100ml </w:t>
            </w:r>
          </w:p>
        </w:tc>
        <w:tc>
          <w:tcPr>
            <w:tcW w:w="993" w:type="dxa"/>
          </w:tcPr>
          <w:p w:rsidR="00716583" w:rsidRPr="00697B55" w:rsidRDefault="00716583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716583" w:rsidRPr="00697B55" w:rsidRDefault="00716583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</w:tr>
      <w:tr w:rsidR="00716583" w:rsidRPr="00697B55" w:rsidTr="00716583">
        <w:tc>
          <w:tcPr>
            <w:tcW w:w="534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Kwas octowy 3% płyn 100ml </w:t>
            </w:r>
          </w:p>
        </w:tc>
        <w:tc>
          <w:tcPr>
            <w:tcW w:w="993" w:type="dxa"/>
          </w:tcPr>
          <w:p w:rsidR="00716583" w:rsidRPr="00697B55" w:rsidRDefault="00716583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716583" w:rsidRPr="00697B55" w:rsidRDefault="00716583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</w:tr>
      <w:tr w:rsidR="00716583" w:rsidRPr="00697B55" w:rsidTr="00716583">
        <w:tc>
          <w:tcPr>
            <w:tcW w:w="12866" w:type="dxa"/>
            <w:gridSpan w:val="9"/>
          </w:tcPr>
          <w:p w:rsidR="00716583" w:rsidRPr="00697B55" w:rsidRDefault="00716583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716583" w:rsidRPr="00697B55" w:rsidRDefault="00716583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7A4981" w:rsidRDefault="007A4981" w:rsidP="00697B55">
      <w:pPr>
        <w:rPr>
          <w:sz w:val="20"/>
          <w:szCs w:val="20"/>
        </w:rPr>
      </w:pPr>
    </w:p>
    <w:p w:rsidR="007A4981" w:rsidRDefault="007A498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20: </w:t>
      </w:r>
      <w:r w:rsidRPr="00697B55">
        <w:rPr>
          <w:b/>
          <w:bCs/>
          <w:sz w:val="20"/>
          <w:szCs w:val="20"/>
        </w:rPr>
        <w:t xml:space="preserve">Odczynniki do aparatu parametrów krytycznych  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276"/>
        <w:gridCol w:w="992"/>
        <w:gridCol w:w="1417"/>
        <w:gridCol w:w="1276"/>
        <w:gridCol w:w="1418"/>
        <w:gridCol w:w="1134"/>
        <w:gridCol w:w="1275"/>
      </w:tblGrid>
      <w:tr w:rsidR="00D11062" w:rsidRPr="00697B55" w:rsidTr="00D11062">
        <w:tc>
          <w:tcPr>
            <w:tcW w:w="534" w:type="dxa"/>
          </w:tcPr>
          <w:p w:rsidR="00D11062" w:rsidRPr="00697B55" w:rsidRDefault="00D11062" w:rsidP="00D110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0" w:type="dxa"/>
          </w:tcPr>
          <w:p w:rsidR="00D11062" w:rsidRPr="00697B55" w:rsidRDefault="00D11062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51" w:type="dxa"/>
          </w:tcPr>
          <w:p w:rsidR="00D11062" w:rsidRPr="00697B55" w:rsidRDefault="00D11062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97B55">
              <w:rPr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1276" w:type="dxa"/>
          </w:tcPr>
          <w:p w:rsidR="00D11062" w:rsidRPr="00697B55" w:rsidRDefault="00D11062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>lość na 1rok</w:t>
            </w:r>
          </w:p>
        </w:tc>
        <w:tc>
          <w:tcPr>
            <w:tcW w:w="992" w:type="dxa"/>
          </w:tcPr>
          <w:p w:rsidR="00D11062" w:rsidRPr="00697B55" w:rsidRDefault="00D11062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417" w:type="dxa"/>
          </w:tcPr>
          <w:p w:rsidR="00D11062" w:rsidRPr="00697B55" w:rsidRDefault="00D11062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D11062" w:rsidRPr="00697B55" w:rsidRDefault="00D11062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18" w:type="dxa"/>
          </w:tcPr>
          <w:p w:rsidR="00D11062" w:rsidRPr="00697B55" w:rsidRDefault="00D11062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1134" w:type="dxa"/>
          </w:tcPr>
          <w:p w:rsidR="00D11062" w:rsidRPr="00697B55" w:rsidRDefault="00D11062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D11062" w:rsidRDefault="00D11062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D11062" w:rsidRPr="00697B55" w:rsidRDefault="00D11062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D11062" w:rsidRPr="00697B55" w:rsidTr="00D11062">
        <w:tc>
          <w:tcPr>
            <w:tcW w:w="534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Pakiet odczynnikowy kompatybilny do aparatu parametrów krytycznych ABL 90 </w:t>
            </w:r>
            <w:proofErr w:type="spellStart"/>
            <w:r w:rsidRPr="00697B55">
              <w:rPr>
                <w:sz w:val="20"/>
                <w:szCs w:val="20"/>
              </w:rPr>
              <w:t>Flex</w:t>
            </w:r>
            <w:proofErr w:type="spellEnd"/>
            <w:r w:rsidRPr="00697B55">
              <w:rPr>
                <w:sz w:val="20"/>
                <w:szCs w:val="20"/>
              </w:rPr>
              <w:t xml:space="preserve"> d</w:t>
            </w:r>
          </w:p>
        </w:tc>
        <w:tc>
          <w:tcPr>
            <w:tcW w:w="851" w:type="dxa"/>
          </w:tcPr>
          <w:p w:rsidR="00D11062" w:rsidRPr="00697B55" w:rsidRDefault="00D11062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  <w:p w:rsidR="00D11062" w:rsidRPr="00697B55" w:rsidRDefault="00D11062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62" w:rsidRPr="00697B55" w:rsidRDefault="00D11062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</w:tr>
      <w:tr w:rsidR="00D11062" w:rsidRPr="00697B55" w:rsidTr="00D11062">
        <w:tc>
          <w:tcPr>
            <w:tcW w:w="534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D11062" w:rsidRPr="00697B55" w:rsidRDefault="00D11062" w:rsidP="0019701E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Kasetka kompatybilna do aparatu parametrów krytycznych ABL S.C. 90  BG, LYT, MET, OXI + QC 300</w:t>
            </w:r>
            <w:r w:rsidR="0019701E">
              <w:rPr>
                <w:sz w:val="20"/>
                <w:szCs w:val="20"/>
              </w:rPr>
              <w:t xml:space="preserve"> </w:t>
            </w:r>
            <w:r w:rsidRPr="00697B55">
              <w:rPr>
                <w:sz w:val="20"/>
                <w:szCs w:val="20"/>
              </w:rPr>
              <w:t xml:space="preserve">szt. badań  </w:t>
            </w:r>
          </w:p>
        </w:tc>
        <w:tc>
          <w:tcPr>
            <w:tcW w:w="851" w:type="dxa"/>
          </w:tcPr>
          <w:p w:rsidR="00D11062" w:rsidRPr="00697B55" w:rsidRDefault="00D11062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D11062" w:rsidRPr="00697B55" w:rsidRDefault="00D11062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</w:tr>
      <w:tr w:rsidR="00D11062" w:rsidRPr="00697B55" w:rsidTr="00D11062">
        <w:tc>
          <w:tcPr>
            <w:tcW w:w="534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Papier termiczny do analizatora parametrów krytycznych ABL 90 </w:t>
            </w:r>
          </w:p>
        </w:tc>
        <w:tc>
          <w:tcPr>
            <w:tcW w:w="851" w:type="dxa"/>
          </w:tcPr>
          <w:p w:rsidR="00D11062" w:rsidRPr="00697B55" w:rsidRDefault="00D11062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Op.</w:t>
            </w:r>
          </w:p>
          <w:p w:rsidR="00D11062" w:rsidRPr="00697B55" w:rsidRDefault="00D11062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62" w:rsidRPr="00697B55" w:rsidRDefault="00D11062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</w:tr>
      <w:tr w:rsidR="00D11062" w:rsidRPr="00697B55" w:rsidTr="00024E69">
        <w:tc>
          <w:tcPr>
            <w:tcW w:w="13008" w:type="dxa"/>
            <w:gridSpan w:val="9"/>
          </w:tcPr>
          <w:p w:rsidR="00D11062" w:rsidRPr="00697B55" w:rsidRDefault="00D11062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D11062" w:rsidRPr="00697B55" w:rsidRDefault="00D11062" w:rsidP="00D959E8">
            <w:pPr>
              <w:rPr>
                <w:sz w:val="20"/>
                <w:szCs w:val="20"/>
              </w:rPr>
            </w:pPr>
          </w:p>
        </w:tc>
      </w:tr>
    </w:tbl>
    <w:p w:rsidR="00D11062" w:rsidRDefault="00D11062" w:rsidP="00697B55">
      <w:pPr>
        <w:rPr>
          <w:sz w:val="20"/>
          <w:szCs w:val="20"/>
        </w:rPr>
      </w:pPr>
    </w:p>
    <w:p w:rsidR="00D11062" w:rsidRDefault="00D1106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21: </w:t>
      </w:r>
      <w:r w:rsidRPr="00697B55">
        <w:rPr>
          <w:b/>
          <w:bCs/>
          <w:sz w:val="20"/>
          <w:szCs w:val="20"/>
        </w:rPr>
        <w:t xml:space="preserve">Akcesoria do </w:t>
      </w:r>
      <w:proofErr w:type="spellStart"/>
      <w:r w:rsidRPr="00697B55">
        <w:rPr>
          <w:b/>
          <w:bCs/>
          <w:sz w:val="20"/>
          <w:szCs w:val="20"/>
        </w:rPr>
        <w:t>Fluido</w:t>
      </w:r>
      <w:proofErr w:type="spellEnd"/>
      <w:r w:rsidRPr="00697B55">
        <w:rPr>
          <w:b/>
          <w:bCs/>
          <w:sz w:val="20"/>
          <w:szCs w:val="20"/>
        </w:rPr>
        <w:t xml:space="preserve"> Compact 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276"/>
        <w:gridCol w:w="1275"/>
        <w:gridCol w:w="1418"/>
        <w:gridCol w:w="1276"/>
        <w:gridCol w:w="1417"/>
        <w:gridCol w:w="851"/>
        <w:gridCol w:w="1275"/>
      </w:tblGrid>
      <w:tr w:rsidR="001512E6" w:rsidRPr="00697B55" w:rsidTr="001512E6">
        <w:tc>
          <w:tcPr>
            <w:tcW w:w="534" w:type="dxa"/>
          </w:tcPr>
          <w:p w:rsidR="001512E6" w:rsidRPr="00697B55" w:rsidRDefault="001512E6" w:rsidP="00DA402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</w:t>
            </w:r>
            <w:r w:rsidRPr="00697B55">
              <w:rPr>
                <w:b/>
                <w:bCs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110" w:type="dxa"/>
          </w:tcPr>
          <w:p w:rsidR="001512E6" w:rsidRPr="00697B55" w:rsidRDefault="001512E6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51" w:type="dxa"/>
          </w:tcPr>
          <w:p w:rsidR="001512E6" w:rsidRPr="00697B55" w:rsidRDefault="001512E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97B55">
              <w:rPr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1276" w:type="dxa"/>
          </w:tcPr>
          <w:p w:rsidR="001512E6" w:rsidRPr="00697B55" w:rsidRDefault="001512E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>lość na 1rok</w:t>
            </w:r>
          </w:p>
        </w:tc>
        <w:tc>
          <w:tcPr>
            <w:tcW w:w="1275" w:type="dxa"/>
          </w:tcPr>
          <w:p w:rsidR="001512E6" w:rsidRPr="00697B55" w:rsidRDefault="001512E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418" w:type="dxa"/>
          </w:tcPr>
          <w:p w:rsidR="001512E6" w:rsidRPr="00697B55" w:rsidRDefault="001512E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1512E6" w:rsidRPr="00697B55" w:rsidRDefault="001512E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17" w:type="dxa"/>
          </w:tcPr>
          <w:p w:rsidR="001512E6" w:rsidRPr="00697B55" w:rsidRDefault="001512E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1512E6" w:rsidRPr="00697B55" w:rsidRDefault="001512E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1512E6" w:rsidRDefault="001512E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1512E6" w:rsidRPr="00697B55" w:rsidRDefault="001512E6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1512E6" w:rsidRPr="00697B55" w:rsidTr="001512E6">
        <w:tc>
          <w:tcPr>
            <w:tcW w:w="534" w:type="dxa"/>
          </w:tcPr>
          <w:p w:rsidR="001512E6" w:rsidRPr="00697B55" w:rsidRDefault="001512E6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1512E6" w:rsidRPr="00697B55" w:rsidRDefault="001512E6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Kartridż do ogrzewania płynów infuzyjnych i krwi do </w:t>
            </w:r>
            <w:proofErr w:type="spellStart"/>
            <w:r w:rsidRPr="00697B55">
              <w:rPr>
                <w:sz w:val="20"/>
                <w:szCs w:val="20"/>
              </w:rPr>
              <w:t>Fluido</w:t>
            </w:r>
            <w:proofErr w:type="spellEnd"/>
            <w:r w:rsidRPr="00697B55">
              <w:rPr>
                <w:sz w:val="20"/>
                <w:szCs w:val="20"/>
              </w:rPr>
              <w:t xml:space="preserve"> Compact</w:t>
            </w:r>
          </w:p>
        </w:tc>
        <w:tc>
          <w:tcPr>
            <w:tcW w:w="851" w:type="dxa"/>
          </w:tcPr>
          <w:p w:rsidR="001512E6" w:rsidRPr="00697B55" w:rsidRDefault="001512E6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1512E6" w:rsidRPr="00697B55" w:rsidRDefault="001512E6" w:rsidP="00D959E8">
            <w:pPr>
              <w:jc w:val="center"/>
              <w:rPr>
                <w:color w:val="FF0000"/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1512E6" w:rsidRPr="00697B55" w:rsidRDefault="001512E6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12E6" w:rsidRPr="00697B55" w:rsidRDefault="001512E6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12E6" w:rsidRPr="00697B55" w:rsidRDefault="001512E6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12E6" w:rsidRPr="00697B55" w:rsidRDefault="001512E6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12E6" w:rsidRPr="00697B55" w:rsidRDefault="001512E6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12E6" w:rsidRPr="00697B55" w:rsidRDefault="001512E6" w:rsidP="00D959E8">
            <w:pPr>
              <w:rPr>
                <w:sz w:val="20"/>
                <w:szCs w:val="20"/>
              </w:rPr>
            </w:pPr>
          </w:p>
        </w:tc>
      </w:tr>
      <w:tr w:rsidR="001512E6" w:rsidRPr="00697B55" w:rsidTr="00B30492">
        <w:tc>
          <w:tcPr>
            <w:tcW w:w="13008" w:type="dxa"/>
            <w:gridSpan w:val="9"/>
          </w:tcPr>
          <w:p w:rsidR="001512E6" w:rsidRPr="00697B55" w:rsidRDefault="001512E6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 w:rsidR="00E556D0"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1512E6" w:rsidRPr="00697B55" w:rsidRDefault="001512E6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262A1B" w:rsidRDefault="00262A1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7B55" w:rsidRPr="00697B55" w:rsidRDefault="00697B55" w:rsidP="00697B55">
      <w:pPr>
        <w:rPr>
          <w:b/>
          <w:bCs/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22: </w:t>
      </w:r>
      <w:r w:rsidRPr="00697B55">
        <w:rPr>
          <w:b/>
          <w:bCs/>
          <w:sz w:val="20"/>
          <w:szCs w:val="20"/>
        </w:rPr>
        <w:t xml:space="preserve">Odczynniki do wykonywania badań immunochemicznych wraz z dzierżawą analizatora  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5"/>
        <w:gridCol w:w="3674"/>
        <w:gridCol w:w="1276"/>
        <w:gridCol w:w="1276"/>
        <w:gridCol w:w="1275"/>
        <w:gridCol w:w="1418"/>
        <w:gridCol w:w="1276"/>
        <w:gridCol w:w="1417"/>
        <w:gridCol w:w="851"/>
        <w:gridCol w:w="1275"/>
      </w:tblGrid>
      <w:tr w:rsidR="00FA37D4" w:rsidRPr="00697B55" w:rsidTr="00CA33A1">
        <w:tc>
          <w:tcPr>
            <w:tcW w:w="545" w:type="dxa"/>
          </w:tcPr>
          <w:p w:rsidR="00FA37D4" w:rsidRPr="00697B55" w:rsidRDefault="00FA37D4" w:rsidP="00202C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74" w:type="dxa"/>
          </w:tcPr>
          <w:p w:rsidR="00FA37D4" w:rsidRPr="00697B55" w:rsidRDefault="00FA37D4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276" w:type="dxa"/>
          </w:tcPr>
          <w:p w:rsidR="00FA37D4" w:rsidRPr="00697B55" w:rsidRDefault="00FA37D4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97B55">
              <w:rPr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1276" w:type="dxa"/>
          </w:tcPr>
          <w:p w:rsidR="00FA37D4" w:rsidRPr="00697B55" w:rsidRDefault="00FA37D4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>lość na 1rok</w:t>
            </w:r>
          </w:p>
        </w:tc>
        <w:tc>
          <w:tcPr>
            <w:tcW w:w="1275" w:type="dxa"/>
          </w:tcPr>
          <w:p w:rsidR="00FA37D4" w:rsidRPr="00697B55" w:rsidRDefault="00FA37D4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418" w:type="dxa"/>
          </w:tcPr>
          <w:p w:rsidR="00FA37D4" w:rsidRPr="00697B55" w:rsidRDefault="00FA37D4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FA37D4" w:rsidRPr="00697B55" w:rsidRDefault="00FA37D4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17" w:type="dxa"/>
          </w:tcPr>
          <w:p w:rsidR="00FA37D4" w:rsidRPr="00697B55" w:rsidRDefault="00FA37D4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FA37D4" w:rsidRPr="00697B55" w:rsidRDefault="00FA37D4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FA37D4" w:rsidRDefault="00FA37D4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FA37D4" w:rsidRPr="00697B55" w:rsidRDefault="00FA37D4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FA37D4" w:rsidRPr="00697B55" w:rsidTr="00CA33A1">
        <w:tc>
          <w:tcPr>
            <w:tcW w:w="54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1.</w:t>
            </w:r>
          </w:p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Ludzka prolaktyna  </w:t>
            </w: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Oznaczenie</w:t>
            </w:r>
          </w:p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</w:tr>
      <w:tr w:rsidR="00FA37D4" w:rsidRPr="00697B55" w:rsidTr="00CA33A1">
        <w:tc>
          <w:tcPr>
            <w:tcW w:w="54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2.</w:t>
            </w:r>
          </w:p>
        </w:tc>
        <w:tc>
          <w:tcPr>
            <w:tcW w:w="3674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Całkowity testosteron  </w:t>
            </w: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Oznaczenie</w:t>
            </w:r>
          </w:p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</w:tr>
      <w:tr w:rsidR="00FA37D4" w:rsidRPr="00697B55" w:rsidTr="00CA33A1">
        <w:tc>
          <w:tcPr>
            <w:tcW w:w="54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3.</w:t>
            </w:r>
          </w:p>
        </w:tc>
        <w:tc>
          <w:tcPr>
            <w:tcW w:w="3674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Przeciwciała klasy </w:t>
            </w:r>
            <w:proofErr w:type="spellStart"/>
            <w:r w:rsidRPr="00697B55">
              <w:rPr>
                <w:sz w:val="20"/>
                <w:szCs w:val="20"/>
              </w:rPr>
              <w:t>IgG</w:t>
            </w:r>
            <w:proofErr w:type="spellEnd"/>
            <w:r w:rsidRPr="00697B55">
              <w:rPr>
                <w:sz w:val="20"/>
                <w:szCs w:val="20"/>
              </w:rPr>
              <w:t xml:space="preserve"> anty-borelioza </w:t>
            </w: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Oznaczenie</w:t>
            </w:r>
          </w:p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</w:tr>
      <w:tr w:rsidR="00FA37D4" w:rsidRPr="00697B55" w:rsidTr="00CA33A1">
        <w:tc>
          <w:tcPr>
            <w:tcW w:w="54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4.</w:t>
            </w:r>
          </w:p>
        </w:tc>
        <w:tc>
          <w:tcPr>
            <w:tcW w:w="3674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Przeciwciała klasy </w:t>
            </w:r>
            <w:proofErr w:type="spellStart"/>
            <w:r w:rsidRPr="00697B55">
              <w:rPr>
                <w:sz w:val="20"/>
                <w:szCs w:val="20"/>
              </w:rPr>
              <w:t>IgM</w:t>
            </w:r>
            <w:proofErr w:type="spellEnd"/>
            <w:r w:rsidRPr="00697B55">
              <w:rPr>
                <w:sz w:val="20"/>
                <w:szCs w:val="20"/>
              </w:rPr>
              <w:t xml:space="preserve"> anty-borelioza  </w:t>
            </w: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Oznaczenie</w:t>
            </w:r>
          </w:p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</w:tr>
      <w:tr w:rsidR="00FA37D4" w:rsidRPr="00697B55" w:rsidTr="00CA33A1">
        <w:tc>
          <w:tcPr>
            <w:tcW w:w="54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5.</w:t>
            </w:r>
          </w:p>
        </w:tc>
        <w:tc>
          <w:tcPr>
            <w:tcW w:w="3674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D – dimery </w:t>
            </w: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Oznaczenie</w:t>
            </w:r>
          </w:p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</w:tr>
      <w:tr w:rsidR="00FA37D4" w:rsidRPr="00697B55" w:rsidTr="00CA33A1">
        <w:tc>
          <w:tcPr>
            <w:tcW w:w="54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6.</w:t>
            </w:r>
          </w:p>
        </w:tc>
        <w:tc>
          <w:tcPr>
            <w:tcW w:w="3674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proofErr w:type="spellStart"/>
            <w:r w:rsidRPr="00697B55">
              <w:rPr>
                <w:sz w:val="20"/>
                <w:szCs w:val="20"/>
              </w:rPr>
              <w:t>Troponina</w:t>
            </w:r>
            <w:proofErr w:type="spellEnd"/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Oznaczenie</w:t>
            </w:r>
          </w:p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</w:tr>
      <w:tr w:rsidR="00FA37D4" w:rsidRPr="00697B55" w:rsidTr="00CA33A1">
        <w:tc>
          <w:tcPr>
            <w:tcW w:w="54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7.</w:t>
            </w:r>
          </w:p>
        </w:tc>
        <w:tc>
          <w:tcPr>
            <w:tcW w:w="3674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 xml:space="preserve">Dzierżawa analizatora </w:t>
            </w: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Miesiąc</w:t>
            </w:r>
          </w:p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jc w:val="center"/>
              <w:rPr>
                <w:sz w:val="20"/>
                <w:szCs w:val="20"/>
              </w:rPr>
            </w:pPr>
            <w:r w:rsidRPr="00697B5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37D4" w:rsidRPr="00697B55" w:rsidRDefault="00FA37D4" w:rsidP="00D959E8">
            <w:pPr>
              <w:rPr>
                <w:sz w:val="20"/>
                <w:szCs w:val="20"/>
              </w:rPr>
            </w:pPr>
          </w:p>
        </w:tc>
      </w:tr>
      <w:tr w:rsidR="00812C65" w:rsidRPr="00697B55" w:rsidTr="00812C65">
        <w:tc>
          <w:tcPr>
            <w:tcW w:w="13008" w:type="dxa"/>
            <w:gridSpan w:val="9"/>
          </w:tcPr>
          <w:p w:rsidR="00812C65" w:rsidRPr="00697B55" w:rsidRDefault="00812C65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812C65" w:rsidRPr="00697B55" w:rsidRDefault="00812C65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812C65">
      <w:pPr>
        <w:spacing w:before="120"/>
        <w:rPr>
          <w:b/>
          <w:bCs/>
          <w:sz w:val="20"/>
          <w:szCs w:val="20"/>
        </w:rPr>
      </w:pPr>
      <w:r w:rsidRPr="00697B55">
        <w:rPr>
          <w:b/>
          <w:bCs/>
          <w:sz w:val="20"/>
          <w:szCs w:val="20"/>
        </w:rPr>
        <w:t xml:space="preserve">Wymagane warunki i parametry analizatora do immunochemii: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W zestawie odczynnikowym załączone kalibratory i kontrole jakości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2.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Termin ważności odczynnika roboczego min. 4 miesiące od daty dostawy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3.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Odczynnik gotowy do użycia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4.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Krzywa kalibracyjna opracowana przez producenta w formie kodu paskowego wprowadzana automatycznie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5.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Automatyczne testowanie odczynników i systemu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6.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Instrukcja obsługi , oprogramowanie , karty charakterystyki zamawianych testów w języku polskim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7.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Opakowania nie większe niż 60 oznaczeń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8.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Średni czas wykonania oznaczenia 15-60min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9.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Aparat wieloparametrowy wykorzystujący metodę </w:t>
      </w:r>
      <w:proofErr w:type="spellStart"/>
      <w:r w:rsidRPr="00697B55">
        <w:rPr>
          <w:bCs/>
          <w:sz w:val="20"/>
          <w:szCs w:val="20"/>
        </w:rPr>
        <w:t>immunoenzymofluorescencji</w:t>
      </w:r>
      <w:proofErr w:type="spellEnd"/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10.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Stała gotowość do pracy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11.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Oznaczenia w/w wykonywana na jednym analizatorze , na materiale pochodzącym od jednego producenta z możliwością oznaczenia w tym samym czasie kilku parametrów  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12.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>W zestawie UPS</w:t>
      </w:r>
    </w:p>
    <w:p w:rsidR="00697B55" w:rsidRPr="00697B55" w:rsidRDefault="00697B55" w:rsidP="00697B55">
      <w:pPr>
        <w:rPr>
          <w:bCs/>
          <w:sz w:val="20"/>
          <w:szCs w:val="20"/>
        </w:rPr>
      </w:pPr>
      <w:r w:rsidRPr="00697B55">
        <w:rPr>
          <w:bCs/>
          <w:sz w:val="20"/>
          <w:szCs w:val="20"/>
        </w:rPr>
        <w:t>13.</w:t>
      </w:r>
      <w:r w:rsidR="00202C67">
        <w:rPr>
          <w:bCs/>
          <w:sz w:val="20"/>
          <w:szCs w:val="20"/>
        </w:rPr>
        <w:t xml:space="preserve"> </w:t>
      </w:r>
      <w:r w:rsidRPr="00697B55">
        <w:rPr>
          <w:bCs/>
          <w:sz w:val="20"/>
          <w:szCs w:val="20"/>
        </w:rPr>
        <w:t xml:space="preserve">Oferent dostarcza aktualne karty charakterystyk proponowanych odczynników przy pierwszej dostawie w formie papierowej </w:t>
      </w:r>
    </w:p>
    <w:p w:rsidR="00697B55" w:rsidRPr="00697B55" w:rsidRDefault="00697B55" w:rsidP="00697B55">
      <w:pPr>
        <w:rPr>
          <w:bCs/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sz w:val="20"/>
          <w:szCs w:val="20"/>
        </w:rPr>
        <w:lastRenderedPageBreak/>
        <w:t xml:space="preserve">PAKIET NR 23: </w:t>
      </w:r>
      <w:r w:rsidRPr="00697B55">
        <w:rPr>
          <w:b/>
          <w:bCs/>
          <w:sz w:val="20"/>
          <w:szCs w:val="20"/>
        </w:rPr>
        <w:t>Testy do oznaczania minimalnego stężenia hamującego z zastosowaniem metody seryjnych rozcieńczeń na mikropłytce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5"/>
        <w:gridCol w:w="4099"/>
        <w:gridCol w:w="851"/>
        <w:gridCol w:w="1276"/>
        <w:gridCol w:w="1275"/>
        <w:gridCol w:w="1418"/>
        <w:gridCol w:w="1276"/>
        <w:gridCol w:w="1417"/>
        <w:gridCol w:w="851"/>
        <w:gridCol w:w="1275"/>
      </w:tblGrid>
      <w:tr w:rsidR="00305C8D" w:rsidRPr="00697B55" w:rsidTr="00305C8D">
        <w:tc>
          <w:tcPr>
            <w:tcW w:w="545" w:type="dxa"/>
          </w:tcPr>
          <w:p w:rsidR="00305C8D" w:rsidRPr="00697B55" w:rsidRDefault="00305C8D" w:rsidP="00305C8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7B55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9" w:type="dxa"/>
          </w:tcPr>
          <w:p w:rsidR="00305C8D" w:rsidRPr="00697B55" w:rsidRDefault="00305C8D" w:rsidP="00D959E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51" w:type="dxa"/>
          </w:tcPr>
          <w:p w:rsidR="00305C8D" w:rsidRPr="00697B55" w:rsidRDefault="00305C8D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Jedn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97B55">
              <w:rPr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1276" w:type="dxa"/>
          </w:tcPr>
          <w:p w:rsidR="00305C8D" w:rsidRPr="00697B55" w:rsidRDefault="00305C8D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>lość na 1rok</w:t>
            </w:r>
          </w:p>
        </w:tc>
        <w:tc>
          <w:tcPr>
            <w:tcW w:w="1275" w:type="dxa"/>
          </w:tcPr>
          <w:p w:rsidR="00305C8D" w:rsidRPr="00697B55" w:rsidRDefault="00305C8D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Cena brutto za jedn. miary</w:t>
            </w:r>
          </w:p>
        </w:tc>
        <w:tc>
          <w:tcPr>
            <w:tcW w:w="1418" w:type="dxa"/>
          </w:tcPr>
          <w:p w:rsidR="00305C8D" w:rsidRPr="00697B55" w:rsidRDefault="00305C8D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Ilość jedn. miary w opakowaniu</w:t>
            </w:r>
          </w:p>
        </w:tc>
        <w:tc>
          <w:tcPr>
            <w:tcW w:w="1276" w:type="dxa"/>
          </w:tcPr>
          <w:p w:rsidR="00305C8D" w:rsidRPr="00697B55" w:rsidRDefault="00305C8D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</w:t>
            </w:r>
            <w:r w:rsidRPr="00697B55">
              <w:rPr>
                <w:b/>
                <w:bCs/>
                <w:sz w:val="20"/>
                <w:szCs w:val="20"/>
              </w:rPr>
              <w:t xml:space="preserve">lość opakowań na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697B5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17" w:type="dxa"/>
          </w:tcPr>
          <w:p w:rsidR="00305C8D" w:rsidRPr="00697B55" w:rsidRDefault="00305C8D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Nazwa handlowa producenta</w:t>
            </w:r>
          </w:p>
        </w:tc>
        <w:tc>
          <w:tcPr>
            <w:tcW w:w="851" w:type="dxa"/>
          </w:tcPr>
          <w:p w:rsidR="00305C8D" w:rsidRPr="00697B55" w:rsidRDefault="00305C8D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  <w:r w:rsidRPr="00697B5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:rsidR="00305C8D" w:rsidRDefault="00305C8D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55">
              <w:rPr>
                <w:b/>
                <w:bCs/>
                <w:sz w:val="20"/>
                <w:szCs w:val="20"/>
              </w:rPr>
              <w:t>Wartość brutto</w:t>
            </w:r>
          </w:p>
          <w:p w:rsidR="00305C8D" w:rsidRPr="00697B55" w:rsidRDefault="00305C8D" w:rsidP="00B8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305C8D" w:rsidRPr="00697B55" w:rsidTr="00305C8D">
        <w:tc>
          <w:tcPr>
            <w:tcW w:w="545" w:type="dxa"/>
          </w:tcPr>
          <w:p w:rsidR="00305C8D" w:rsidRPr="00697B55" w:rsidRDefault="00305C8D" w:rsidP="00D959E8">
            <w:pPr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:rsidR="00305C8D" w:rsidRPr="00697B55" w:rsidRDefault="00305C8D" w:rsidP="00D959E8">
            <w:pPr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 xml:space="preserve">Test do określania MIC </w:t>
            </w:r>
            <w:proofErr w:type="spellStart"/>
            <w:r w:rsidRPr="00697B55">
              <w:rPr>
                <w:bCs/>
                <w:sz w:val="20"/>
                <w:szCs w:val="20"/>
              </w:rPr>
              <w:t>Colistyny</w:t>
            </w:r>
            <w:proofErr w:type="spellEnd"/>
            <w:r w:rsidRPr="00697B55">
              <w:rPr>
                <w:bCs/>
                <w:sz w:val="20"/>
                <w:szCs w:val="20"/>
              </w:rPr>
              <w:t xml:space="preserve"> </w:t>
            </w:r>
          </w:p>
          <w:p w:rsidR="00305C8D" w:rsidRPr="00697B55" w:rsidRDefault="00305C8D" w:rsidP="00D959E8">
            <w:pPr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 xml:space="preserve">metodą  mikro rozcieńczeń dla </w:t>
            </w:r>
            <w:proofErr w:type="spellStart"/>
            <w:r w:rsidRPr="00697B55">
              <w:rPr>
                <w:bCs/>
                <w:sz w:val="20"/>
                <w:szCs w:val="20"/>
              </w:rPr>
              <w:t>Acinetobacter</w:t>
            </w:r>
            <w:proofErr w:type="spellEnd"/>
            <w:r w:rsidRPr="00697B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bCs/>
                <w:sz w:val="20"/>
                <w:szCs w:val="20"/>
              </w:rPr>
              <w:t>ssp</w:t>
            </w:r>
            <w:proofErr w:type="spellEnd"/>
            <w:r w:rsidRPr="00697B55">
              <w:rPr>
                <w:bCs/>
                <w:sz w:val="20"/>
                <w:szCs w:val="20"/>
              </w:rPr>
              <w:t xml:space="preserve">., </w:t>
            </w:r>
            <w:proofErr w:type="spellStart"/>
            <w:r w:rsidRPr="00697B55">
              <w:rPr>
                <w:bCs/>
                <w:sz w:val="20"/>
                <w:szCs w:val="20"/>
              </w:rPr>
              <w:t>Pseudomonas</w:t>
            </w:r>
            <w:proofErr w:type="spellEnd"/>
            <w:r w:rsidRPr="00697B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7B55">
              <w:rPr>
                <w:bCs/>
                <w:sz w:val="20"/>
                <w:szCs w:val="20"/>
              </w:rPr>
              <w:t>ssp</w:t>
            </w:r>
            <w:proofErr w:type="spellEnd"/>
          </w:p>
        </w:tc>
        <w:tc>
          <w:tcPr>
            <w:tcW w:w="851" w:type="dxa"/>
          </w:tcPr>
          <w:p w:rsidR="00305C8D" w:rsidRPr="00697B55" w:rsidRDefault="00305C8D" w:rsidP="00305C8D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Test</w:t>
            </w:r>
          </w:p>
        </w:tc>
        <w:tc>
          <w:tcPr>
            <w:tcW w:w="1276" w:type="dxa"/>
          </w:tcPr>
          <w:p w:rsidR="00305C8D" w:rsidRPr="00697B55" w:rsidRDefault="00305C8D" w:rsidP="00305C8D">
            <w:pPr>
              <w:jc w:val="center"/>
              <w:rPr>
                <w:bCs/>
                <w:sz w:val="20"/>
                <w:szCs w:val="20"/>
              </w:rPr>
            </w:pPr>
            <w:r w:rsidRPr="00697B55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305C8D" w:rsidRPr="00697B55" w:rsidRDefault="00305C8D" w:rsidP="0030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5C8D" w:rsidRPr="00697B55" w:rsidRDefault="00305C8D" w:rsidP="0030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5C8D" w:rsidRPr="00697B55" w:rsidRDefault="00305C8D" w:rsidP="0030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5C8D" w:rsidRPr="00697B55" w:rsidRDefault="00305C8D" w:rsidP="0030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5C8D" w:rsidRPr="00697B55" w:rsidRDefault="00305C8D" w:rsidP="0030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5C8D" w:rsidRPr="00697B55" w:rsidRDefault="00305C8D" w:rsidP="00D959E8">
            <w:pPr>
              <w:rPr>
                <w:sz w:val="20"/>
                <w:szCs w:val="20"/>
              </w:rPr>
            </w:pPr>
          </w:p>
        </w:tc>
      </w:tr>
      <w:tr w:rsidR="00305C8D" w:rsidRPr="00697B55" w:rsidTr="00305C8D">
        <w:tc>
          <w:tcPr>
            <w:tcW w:w="13008" w:type="dxa"/>
            <w:gridSpan w:val="9"/>
          </w:tcPr>
          <w:p w:rsidR="00305C8D" w:rsidRPr="00697B55" w:rsidRDefault="00305C8D" w:rsidP="00D959E8">
            <w:pPr>
              <w:jc w:val="right"/>
              <w:rPr>
                <w:sz w:val="20"/>
                <w:szCs w:val="20"/>
              </w:rPr>
            </w:pPr>
            <w:r w:rsidRPr="00697B55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OGÓŁEM</w:t>
            </w:r>
            <w:r w:rsidRPr="0069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305C8D" w:rsidRPr="00697B55" w:rsidRDefault="00305C8D" w:rsidP="00D959E8">
            <w:pPr>
              <w:rPr>
                <w:sz w:val="20"/>
                <w:szCs w:val="20"/>
              </w:rPr>
            </w:pPr>
          </w:p>
        </w:tc>
      </w:tr>
    </w:tbl>
    <w:p w:rsidR="00697B55" w:rsidRPr="00697B55" w:rsidRDefault="00697B55" w:rsidP="00697B55">
      <w:pPr>
        <w:rPr>
          <w:sz w:val="20"/>
          <w:szCs w:val="20"/>
        </w:rPr>
      </w:pPr>
    </w:p>
    <w:p w:rsidR="00697B55" w:rsidRPr="00697B55" w:rsidRDefault="00697B55" w:rsidP="00697B55">
      <w:pPr>
        <w:jc w:val="both"/>
        <w:rPr>
          <w:b/>
          <w:sz w:val="20"/>
          <w:szCs w:val="20"/>
        </w:rPr>
      </w:pPr>
      <w:r w:rsidRPr="00697B55">
        <w:rPr>
          <w:b/>
          <w:sz w:val="20"/>
          <w:szCs w:val="20"/>
        </w:rPr>
        <w:t>WYMAGANIA:</w:t>
      </w:r>
    </w:p>
    <w:p w:rsidR="00697B55" w:rsidRPr="00697B55" w:rsidRDefault="00697B55" w:rsidP="00697B55">
      <w:pPr>
        <w:jc w:val="both"/>
        <w:rPr>
          <w:sz w:val="20"/>
          <w:szCs w:val="20"/>
        </w:rPr>
      </w:pPr>
      <w:r w:rsidRPr="00697B55">
        <w:rPr>
          <w:b/>
          <w:sz w:val="20"/>
          <w:szCs w:val="20"/>
        </w:rPr>
        <w:t>1.</w:t>
      </w:r>
      <w:r w:rsidRPr="00697B55">
        <w:rPr>
          <w:sz w:val="20"/>
          <w:szCs w:val="20"/>
        </w:rPr>
        <w:t xml:space="preserve"> Test musi być zgodny z zaleceniami EUCAST oraz spełniać rekomendacje CLSI – EUCAST z marca 2016 r</w:t>
      </w:r>
    </w:p>
    <w:p w:rsidR="00697B55" w:rsidRPr="00697B55" w:rsidRDefault="00697B55" w:rsidP="00697B55">
      <w:pPr>
        <w:jc w:val="both"/>
        <w:rPr>
          <w:b/>
          <w:sz w:val="20"/>
          <w:szCs w:val="20"/>
        </w:rPr>
      </w:pPr>
      <w:r w:rsidRPr="00697B55">
        <w:rPr>
          <w:b/>
          <w:sz w:val="20"/>
          <w:szCs w:val="20"/>
        </w:rPr>
        <w:t>2.</w:t>
      </w:r>
      <w:r w:rsidRPr="00697B55">
        <w:rPr>
          <w:sz w:val="20"/>
          <w:szCs w:val="20"/>
        </w:rPr>
        <w:t xml:space="preserve"> </w:t>
      </w:r>
      <w:r w:rsidRPr="00697B55">
        <w:rPr>
          <w:b/>
          <w:sz w:val="20"/>
          <w:szCs w:val="20"/>
        </w:rPr>
        <w:t xml:space="preserve">Zestaw musi zawierać niezbędny </w:t>
      </w:r>
      <w:r w:rsidRPr="00697B55">
        <w:rPr>
          <w:b/>
          <w:sz w:val="20"/>
          <w:szCs w:val="20"/>
          <w:u w:val="single"/>
        </w:rPr>
        <w:t xml:space="preserve">bulion Muller – </w:t>
      </w:r>
      <w:proofErr w:type="spellStart"/>
      <w:r w:rsidRPr="00697B55">
        <w:rPr>
          <w:b/>
          <w:sz w:val="20"/>
          <w:szCs w:val="20"/>
          <w:u w:val="single"/>
        </w:rPr>
        <w:t>Hinton</w:t>
      </w:r>
      <w:proofErr w:type="spellEnd"/>
      <w:r w:rsidRPr="00697B55">
        <w:rPr>
          <w:b/>
          <w:sz w:val="20"/>
          <w:szCs w:val="20"/>
        </w:rPr>
        <w:t xml:space="preserve"> od jednego producenta z certyfikatem CE IVD w ilości niezbędnych do zamawianych testów , CHYBA ZE OPAKOWANIE JEST NIEPODZIELNE TO wymagana </w:t>
      </w:r>
      <w:proofErr w:type="spellStart"/>
      <w:r w:rsidRPr="00697B55">
        <w:rPr>
          <w:b/>
          <w:sz w:val="20"/>
          <w:szCs w:val="20"/>
        </w:rPr>
        <w:t>ilośc</w:t>
      </w:r>
      <w:proofErr w:type="spellEnd"/>
      <w:r w:rsidRPr="00697B55">
        <w:rPr>
          <w:b/>
          <w:sz w:val="20"/>
          <w:szCs w:val="20"/>
        </w:rPr>
        <w:t xml:space="preserve"> to 1 opakowanie</w:t>
      </w:r>
    </w:p>
    <w:p w:rsidR="00697B55" w:rsidRPr="00697B55" w:rsidRDefault="00697B55" w:rsidP="00697B55">
      <w:pPr>
        <w:jc w:val="both"/>
        <w:rPr>
          <w:sz w:val="20"/>
          <w:szCs w:val="20"/>
        </w:rPr>
      </w:pPr>
      <w:r w:rsidRPr="00697B55">
        <w:rPr>
          <w:b/>
          <w:sz w:val="20"/>
          <w:szCs w:val="20"/>
        </w:rPr>
        <w:t>3.</w:t>
      </w:r>
      <w:r w:rsidRPr="00697B55">
        <w:rPr>
          <w:sz w:val="20"/>
          <w:szCs w:val="20"/>
        </w:rPr>
        <w:t xml:space="preserve"> Test wykorzystuje metodę seryjnych rozcieńczeń antybiotyku na mikropłytce.</w:t>
      </w:r>
    </w:p>
    <w:p w:rsidR="00697B55" w:rsidRPr="00697B55" w:rsidRDefault="00697B55" w:rsidP="00697B55">
      <w:pPr>
        <w:jc w:val="both"/>
        <w:rPr>
          <w:sz w:val="20"/>
          <w:szCs w:val="20"/>
        </w:rPr>
      </w:pPr>
      <w:r w:rsidRPr="00697B55">
        <w:rPr>
          <w:b/>
          <w:sz w:val="20"/>
          <w:szCs w:val="20"/>
        </w:rPr>
        <w:t>4.</w:t>
      </w:r>
      <w:r w:rsidRPr="00697B55">
        <w:rPr>
          <w:sz w:val="20"/>
          <w:szCs w:val="20"/>
        </w:rPr>
        <w:t xml:space="preserve"> Liofilizowane substraty antybiotyku uwadniane po dodaniu zawiesiny bakteryjnej</w:t>
      </w:r>
    </w:p>
    <w:p w:rsidR="00697B55" w:rsidRPr="00697B55" w:rsidRDefault="00697B55" w:rsidP="00697B55">
      <w:pPr>
        <w:jc w:val="both"/>
        <w:rPr>
          <w:sz w:val="20"/>
          <w:szCs w:val="20"/>
        </w:rPr>
      </w:pPr>
      <w:r w:rsidRPr="00697B55">
        <w:rPr>
          <w:b/>
          <w:sz w:val="20"/>
          <w:szCs w:val="20"/>
        </w:rPr>
        <w:t>5.</w:t>
      </w:r>
      <w:r w:rsidRPr="00697B55">
        <w:rPr>
          <w:sz w:val="20"/>
          <w:szCs w:val="20"/>
        </w:rPr>
        <w:t xml:space="preserve"> Musi mieć wyraźne i dokładne oznakowanie pasków wartościami stężeń co umożliwia łatwy wizualny odczyt</w:t>
      </w:r>
    </w:p>
    <w:p w:rsidR="00697B55" w:rsidRPr="00697B55" w:rsidRDefault="00697B55" w:rsidP="00697B55">
      <w:pPr>
        <w:jc w:val="both"/>
        <w:rPr>
          <w:sz w:val="20"/>
          <w:szCs w:val="20"/>
        </w:rPr>
      </w:pPr>
      <w:r w:rsidRPr="00697B55">
        <w:rPr>
          <w:b/>
          <w:sz w:val="20"/>
          <w:szCs w:val="20"/>
        </w:rPr>
        <w:t>6.</w:t>
      </w:r>
      <w:r w:rsidRPr="00697B55">
        <w:rPr>
          <w:sz w:val="20"/>
          <w:szCs w:val="20"/>
        </w:rPr>
        <w:t xml:space="preserve"> Duża dokładność – antybiotyk w 11 rozcieńczeniach w zakresie 0,0625 - 64 </w:t>
      </w:r>
    </w:p>
    <w:p w:rsidR="00697B55" w:rsidRPr="00697B55" w:rsidRDefault="00697B55" w:rsidP="00697B55">
      <w:pPr>
        <w:jc w:val="both"/>
        <w:rPr>
          <w:sz w:val="20"/>
          <w:szCs w:val="20"/>
        </w:rPr>
      </w:pPr>
      <w:r w:rsidRPr="00697B55">
        <w:rPr>
          <w:b/>
          <w:sz w:val="20"/>
          <w:szCs w:val="20"/>
        </w:rPr>
        <w:t>7.</w:t>
      </w:r>
      <w:r w:rsidRPr="00697B55">
        <w:rPr>
          <w:sz w:val="20"/>
          <w:szCs w:val="20"/>
        </w:rPr>
        <w:t xml:space="preserve"> Instrukcję wykonania w języku polskim oraz kartę charakterystyki produktu dostarczoną wraz z pierwszym zamówieniem </w:t>
      </w:r>
    </w:p>
    <w:p w:rsidR="00697B55" w:rsidRPr="00697B55" w:rsidRDefault="00697B55" w:rsidP="00697B55">
      <w:pPr>
        <w:jc w:val="both"/>
        <w:rPr>
          <w:sz w:val="20"/>
          <w:szCs w:val="20"/>
        </w:rPr>
      </w:pPr>
      <w:r w:rsidRPr="00697B55">
        <w:rPr>
          <w:b/>
          <w:sz w:val="20"/>
          <w:szCs w:val="20"/>
        </w:rPr>
        <w:t>8</w:t>
      </w:r>
      <w:r w:rsidRPr="00697B55">
        <w:rPr>
          <w:sz w:val="20"/>
          <w:szCs w:val="20"/>
        </w:rPr>
        <w:t>.</w:t>
      </w:r>
      <w:r w:rsidR="002B683C"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>Termin ważności mikropłytek przynajmniej 8 miesięcy od  daty dostarczenia produktu.</w:t>
      </w:r>
    </w:p>
    <w:p w:rsidR="00697B55" w:rsidRPr="00697B55" w:rsidRDefault="00697B55" w:rsidP="00697B55">
      <w:pPr>
        <w:jc w:val="both"/>
        <w:rPr>
          <w:sz w:val="20"/>
          <w:szCs w:val="20"/>
        </w:rPr>
      </w:pPr>
      <w:r w:rsidRPr="00697B55">
        <w:rPr>
          <w:b/>
          <w:sz w:val="20"/>
          <w:szCs w:val="20"/>
        </w:rPr>
        <w:t>9.</w:t>
      </w:r>
      <w:r w:rsidRPr="00697B55">
        <w:rPr>
          <w:sz w:val="20"/>
          <w:szCs w:val="20"/>
        </w:rPr>
        <w:t xml:space="preserve"> </w:t>
      </w:r>
      <w:r w:rsidR="002B683C" w:rsidRPr="00697B55">
        <w:rPr>
          <w:sz w:val="20"/>
          <w:szCs w:val="20"/>
        </w:rPr>
        <w:t>Trwałość</w:t>
      </w:r>
      <w:r w:rsidRPr="00697B55">
        <w:rPr>
          <w:sz w:val="20"/>
          <w:szCs w:val="20"/>
        </w:rPr>
        <w:t xml:space="preserve"> zestawu po otwarciu do końca terminu ważności</w:t>
      </w:r>
    </w:p>
    <w:p w:rsidR="00697B55" w:rsidRPr="00697B55" w:rsidRDefault="00697B55" w:rsidP="00697B55">
      <w:pPr>
        <w:rPr>
          <w:sz w:val="20"/>
          <w:szCs w:val="20"/>
        </w:rPr>
      </w:pPr>
      <w:r w:rsidRPr="00697B55">
        <w:rPr>
          <w:b/>
          <w:sz w:val="20"/>
          <w:szCs w:val="20"/>
        </w:rPr>
        <w:t>10.</w:t>
      </w:r>
      <w:r w:rsidRPr="00697B55">
        <w:rPr>
          <w:sz w:val="20"/>
          <w:szCs w:val="20"/>
        </w:rPr>
        <w:t xml:space="preserve"> </w:t>
      </w:r>
      <w:r w:rsidR="002B683C" w:rsidRPr="00697B55">
        <w:rPr>
          <w:sz w:val="20"/>
          <w:szCs w:val="20"/>
        </w:rPr>
        <w:t>Możliwość</w:t>
      </w:r>
      <w:r w:rsidRPr="00697B55">
        <w:rPr>
          <w:sz w:val="20"/>
          <w:szCs w:val="20"/>
        </w:rPr>
        <w:t xml:space="preserve"> wykonania pojedynczych oznaczeń bez konieczności zbierania serii oznaczeń – mikropłytka podzielna na pojedyncze paski</w:t>
      </w:r>
    </w:p>
    <w:p w:rsidR="00697B55" w:rsidRPr="00697B55" w:rsidRDefault="00697B55" w:rsidP="00697B55">
      <w:pPr>
        <w:rPr>
          <w:sz w:val="20"/>
          <w:szCs w:val="20"/>
        </w:rPr>
      </w:pPr>
    </w:p>
    <w:sectPr w:rsidR="00697B55" w:rsidRPr="00697B55" w:rsidSect="00957D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22" w:rsidRDefault="00902822">
      <w:r>
        <w:separator/>
      </w:r>
    </w:p>
  </w:endnote>
  <w:endnote w:type="continuationSeparator" w:id="0">
    <w:p w:rsidR="00902822" w:rsidRDefault="0090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22" w:rsidRDefault="00902822">
      <w:r>
        <w:separator/>
      </w:r>
    </w:p>
  </w:footnote>
  <w:footnote w:type="continuationSeparator" w:id="0">
    <w:p w:rsidR="00902822" w:rsidRDefault="0090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i w:val="0"/>
        <w:sz w:val="20"/>
        <w:szCs w:val="20"/>
      </w:rPr>
    </w:lvl>
  </w:abstractNum>
  <w:abstractNum w:abstractNumId="1">
    <w:nsid w:val="06A927BC"/>
    <w:multiLevelType w:val="multilevel"/>
    <w:tmpl w:val="27789506"/>
    <w:styleLink w:val="WW8Num262"/>
    <w:lvl w:ilvl="0">
      <w:numFmt w:val="bullet"/>
      <w:lvlText w:val="•"/>
      <w:lvlJc w:val="left"/>
      <w:rPr>
        <w:rFonts w:ascii="Times New Roman" w:hAnsi="Times New Roman" w:cs="Times New Roman"/>
        <w:sz w:val="36"/>
        <w:szCs w:val="3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67663D2"/>
    <w:multiLevelType w:val="multilevel"/>
    <w:tmpl w:val="757EE788"/>
    <w:styleLink w:val="WW8Num15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1AC81110"/>
    <w:multiLevelType w:val="hybridMultilevel"/>
    <w:tmpl w:val="A8041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31DA1"/>
    <w:multiLevelType w:val="multilevel"/>
    <w:tmpl w:val="A88A6A70"/>
    <w:styleLink w:val="WW8Num1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1C6167DF"/>
    <w:multiLevelType w:val="multilevel"/>
    <w:tmpl w:val="65C0D5BC"/>
    <w:styleLink w:val="WW8Num1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>
    <w:nsid w:val="2C045CC3"/>
    <w:multiLevelType w:val="multilevel"/>
    <w:tmpl w:val="CF4E99B2"/>
    <w:styleLink w:val="WW8Num13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32604096"/>
    <w:multiLevelType w:val="multilevel"/>
    <w:tmpl w:val="F2DCA152"/>
    <w:styleLink w:val="WW8Num10"/>
    <w:lvl w:ilvl="0">
      <w:numFmt w:val="bullet"/>
      <w:lvlText w:val=""/>
      <w:lvlJc w:val="left"/>
      <w:rPr>
        <w:rFonts w:ascii="Wingdings 2" w:hAnsi="Wingdings 2" w:cs="Wingdings 2"/>
        <w:b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b w:val="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b w:val="0"/>
      </w:rPr>
    </w:lvl>
    <w:lvl w:ilvl="3">
      <w:numFmt w:val="bullet"/>
      <w:lvlText w:val=""/>
      <w:lvlJc w:val="left"/>
      <w:rPr>
        <w:rFonts w:ascii="Wingdings 2" w:hAnsi="Wingdings 2" w:cs="Wingdings 2"/>
        <w:b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b w:val="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b w:val="0"/>
      </w:rPr>
    </w:lvl>
    <w:lvl w:ilvl="6">
      <w:numFmt w:val="bullet"/>
      <w:lvlText w:val=""/>
      <w:lvlJc w:val="left"/>
      <w:rPr>
        <w:rFonts w:ascii="Wingdings 2" w:hAnsi="Wingdings 2" w:cs="Wingdings 2"/>
        <w:b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b w:val="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b w:val="0"/>
      </w:rPr>
    </w:lvl>
  </w:abstractNum>
  <w:abstractNum w:abstractNumId="8">
    <w:nsid w:val="354E3C75"/>
    <w:multiLevelType w:val="multilevel"/>
    <w:tmpl w:val="1E286522"/>
    <w:styleLink w:val="WW8Num12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">
    <w:nsid w:val="3724118B"/>
    <w:multiLevelType w:val="multilevel"/>
    <w:tmpl w:val="4F18B05E"/>
    <w:styleLink w:val="WW8Num8"/>
    <w:lvl w:ilvl="0">
      <w:numFmt w:val="bullet"/>
      <w:lvlText w:val=""/>
      <w:lvlJc w:val="left"/>
      <w:rPr>
        <w:rFonts w:ascii="Wingdings 2" w:hAnsi="Wingdings 2" w:cs="Wingdings 2"/>
        <w:b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Wingdings 2"/>
        <w:b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Wingdings 2"/>
        <w:b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</w:abstractNum>
  <w:abstractNum w:abstractNumId="10">
    <w:nsid w:val="3BDB0E43"/>
    <w:multiLevelType w:val="multilevel"/>
    <w:tmpl w:val="7FC29FB6"/>
    <w:styleLink w:val="WW8Num26"/>
    <w:lvl w:ilvl="0">
      <w:numFmt w:val="bullet"/>
      <w:lvlText w:val="•"/>
      <w:lvlJc w:val="left"/>
      <w:rPr>
        <w:rFonts w:ascii="Times New Roman" w:hAnsi="Times New Roman" w:cs="Times New Roman"/>
        <w:sz w:val="36"/>
        <w:szCs w:val="3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0DC7A89"/>
    <w:multiLevelType w:val="multilevel"/>
    <w:tmpl w:val="6054E156"/>
    <w:styleLink w:val="WW8Num201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EF3056"/>
    <w:multiLevelType w:val="multilevel"/>
    <w:tmpl w:val="40A44ADE"/>
    <w:styleLink w:val="WW8Num9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b/>
        <w:sz w:val="18"/>
        <w:szCs w:val="18"/>
      </w:rPr>
    </w:lvl>
  </w:abstractNum>
  <w:abstractNum w:abstractNumId="13">
    <w:nsid w:val="5C0448C1"/>
    <w:multiLevelType w:val="hybridMultilevel"/>
    <w:tmpl w:val="D292C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758B4"/>
    <w:multiLevelType w:val="multilevel"/>
    <w:tmpl w:val="74AC5932"/>
    <w:styleLink w:val="WW8Num1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5">
    <w:nsid w:val="5FAE6052"/>
    <w:multiLevelType w:val="multilevel"/>
    <w:tmpl w:val="F31649AC"/>
    <w:styleLink w:val="WW8Num1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6">
    <w:nsid w:val="6E8F43C3"/>
    <w:multiLevelType w:val="multilevel"/>
    <w:tmpl w:val="C3A06C96"/>
    <w:styleLink w:val="WW8Num14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>
    <w:nsid w:val="7B68143B"/>
    <w:multiLevelType w:val="multilevel"/>
    <w:tmpl w:val="98905932"/>
    <w:styleLink w:val="WW8Num20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15"/>
  </w:num>
  <w:num w:numId="6">
    <w:abstractNumId w:val="14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"/>
  </w:num>
  <w:num w:numId="14">
    <w:abstractNumId w:val="9"/>
  </w:num>
  <w:num w:numId="15">
    <w:abstractNumId w:val="12"/>
  </w:num>
  <w:num w:numId="16">
    <w:abstractNumId w:val="3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86"/>
    <w:rsid w:val="00001906"/>
    <w:rsid w:val="000103B4"/>
    <w:rsid w:val="000319B3"/>
    <w:rsid w:val="000357AF"/>
    <w:rsid w:val="00040D3B"/>
    <w:rsid w:val="00045F44"/>
    <w:rsid w:val="00047BA2"/>
    <w:rsid w:val="00053B62"/>
    <w:rsid w:val="000550F3"/>
    <w:rsid w:val="0005793E"/>
    <w:rsid w:val="00061A34"/>
    <w:rsid w:val="00064BF0"/>
    <w:rsid w:val="00082AFC"/>
    <w:rsid w:val="00084E4F"/>
    <w:rsid w:val="000853A0"/>
    <w:rsid w:val="000942C1"/>
    <w:rsid w:val="000A4E08"/>
    <w:rsid w:val="000A562C"/>
    <w:rsid w:val="000A657A"/>
    <w:rsid w:val="000A6A92"/>
    <w:rsid w:val="000B2556"/>
    <w:rsid w:val="000B3E10"/>
    <w:rsid w:val="000B52D9"/>
    <w:rsid w:val="000D5D73"/>
    <w:rsid w:val="000D60AD"/>
    <w:rsid w:val="000E31A2"/>
    <w:rsid w:val="000E3861"/>
    <w:rsid w:val="000E5D72"/>
    <w:rsid w:val="000E6632"/>
    <w:rsid w:val="000F0334"/>
    <w:rsid w:val="000F455A"/>
    <w:rsid w:val="000F466F"/>
    <w:rsid w:val="00100128"/>
    <w:rsid w:val="0010430C"/>
    <w:rsid w:val="001076D2"/>
    <w:rsid w:val="001116FD"/>
    <w:rsid w:val="00112CB2"/>
    <w:rsid w:val="001179D3"/>
    <w:rsid w:val="00123A7E"/>
    <w:rsid w:val="00123ABD"/>
    <w:rsid w:val="00125209"/>
    <w:rsid w:val="001262F1"/>
    <w:rsid w:val="001455C3"/>
    <w:rsid w:val="00147AC7"/>
    <w:rsid w:val="00150221"/>
    <w:rsid w:val="001512E6"/>
    <w:rsid w:val="00151480"/>
    <w:rsid w:val="00156A92"/>
    <w:rsid w:val="00160C81"/>
    <w:rsid w:val="00161B8C"/>
    <w:rsid w:val="00162192"/>
    <w:rsid w:val="001828EB"/>
    <w:rsid w:val="00184761"/>
    <w:rsid w:val="001873EA"/>
    <w:rsid w:val="001930A7"/>
    <w:rsid w:val="0019701E"/>
    <w:rsid w:val="001B6451"/>
    <w:rsid w:val="001C0F68"/>
    <w:rsid w:val="001C0F78"/>
    <w:rsid w:val="001C40B8"/>
    <w:rsid w:val="001D0601"/>
    <w:rsid w:val="001D5DFB"/>
    <w:rsid w:val="001E32C2"/>
    <w:rsid w:val="001F22EC"/>
    <w:rsid w:val="00202C67"/>
    <w:rsid w:val="00206941"/>
    <w:rsid w:val="00210E8E"/>
    <w:rsid w:val="00215B50"/>
    <w:rsid w:val="002241A7"/>
    <w:rsid w:val="0022754C"/>
    <w:rsid w:val="00232387"/>
    <w:rsid w:val="0023336B"/>
    <w:rsid w:val="002362AD"/>
    <w:rsid w:val="0024304D"/>
    <w:rsid w:val="00244418"/>
    <w:rsid w:val="00245040"/>
    <w:rsid w:val="002458CE"/>
    <w:rsid w:val="002473AE"/>
    <w:rsid w:val="002509D7"/>
    <w:rsid w:val="00253DD0"/>
    <w:rsid w:val="00254562"/>
    <w:rsid w:val="00254E35"/>
    <w:rsid w:val="00255D76"/>
    <w:rsid w:val="00262A1B"/>
    <w:rsid w:val="00264FFD"/>
    <w:rsid w:val="0027531D"/>
    <w:rsid w:val="0027534F"/>
    <w:rsid w:val="002761D8"/>
    <w:rsid w:val="002842C1"/>
    <w:rsid w:val="00294AC0"/>
    <w:rsid w:val="002A1C28"/>
    <w:rsid w:val="002A2F3D"/>
    <w:rsid w:val="002A43EC"/>
    <w:rsid w:val="002A4943"/>
    <w:rsid w:val="002B16FB"/>
    <w:rsid w:val="002B273B"/>
    <w:rsid w:val="002B31A2"/>
    <w:rsid w:val="002B683C"/>
    <w:rsid w:val="002C0EB2"/>
    <w:rsid w:val="002C4786"/>
    <w:rsid w:val="002C50EB"/>
    <w:rsid w:val="002C62EB"/>
    <w:rsid w:val="002D3BC1"/>
    <w:rsid w:val="002E26BF"/>
    <w:rsid w:val="002E34A4"/>
    <w:rsid w:val="00305C8D"/>
    <w:rsid w:val="00325EF6"/>
    <w:rsid w:val="00327770"/>
    <w:rsid w:val="0033279A"/>
    <w:rsid w:val="00334C9A"/>
    <w:rsid w:val="00337C87"/>
    <w:rsid w:val="00341B75"/>
    <w:rsid w:val="003473F4"/>
    <w:rsid w:val="003604C0"/>
    <w:rsid w:val="0036735D"/>
    <w:rsid w:val="0037235B"/>
    <w:rsid w:val="00372D07"/>
    <w:rsid w:val="00377093"/>
    <w:rsid w:val="003807CE"/>
    <w:rsid w:val="0038221D"/>
    <w:rsid w:val="003839FC"/>
    <w:rsid w:val="00383A90"/>
    <w:rsid w:val="00386A95"/>
    <w:rsid w:val="00394A2C"/>
    <w:rsid w:val="003A0B37"/>
    <w:rsid w:val="003A1201"/>
    <w:rsid w:val="003A244A"/>
    <w:rsid w:val="003A2CF2"/>
    <w:rsid w:val="003A443A"/>
    <w:rsid w:val="003A7642"/>
    <w:rsid w:val="003B1A4C"/>
    <w:rsid w:val="003B5D63"/>
    <w:rsid w:val="003C2228"/>
    <w:rsid w:val="003C4288"/>
    <w:rsid w:val="003C50AA"/>
    <w:rsid w:val="003C5552"/>
    <w:rsid w:val="003D3F3E"/>
    <w:rsid w:val="003D6334"/>
    <w:rsid w:val="003D74E3"/>
    <w:rsid w:val="003E0803"/>
    <w:rsid w:val="003E76BD"/>
    <w:rsid w:val="003F1A19"/>
    <w:rsid w:val="003F2434"/>
    <w:rsid w:val="003F696E"/>
    <w:rsid w:val="0040418D"/>
    <w:rsid w:val="00411B2D"/>
    <w:rsid w:val="0041422C"/>
    <w:rsid w:val="004164AB"/>
    <w:rsid w:val="00420D2B"/>
    <w:rsid w:val="00423A97"/>
    <w:rsid w:val="004274EC"/>
    <w:rsid w:val="004308FE"/>
    <w:rsid w:val="004354DA"/>
    <w:rsid w:val="004358E7"/>
    <w:rsid w:val="004421AD"/>
    <w:rsid w:val="004535A4"/>
    <w:rsid w:val="00457BC3"/>
    <w:rsid w:val="00463D89"/>
    <w:rsid w:val="004730DE"/>
    <w:rsid w:val="00473998"/>
    <w:rsid w:val="004762E1"/>
    <w:rsid w:val="00482988"/>
    <w:rsid w:val="00484A6B"/>
    <w:rsid w:val="004861D9"/>
    <w:rsid w:val="004906E9"/>
    <w:rsid w:val="004A636F"/>
    <w:rsid w:val="004B18C3"/>
    <w:rsid w:val="004B5389"/>
    <w:rsid w:val="004C4995"/>
    <w:rsid w:val="004C4C6D"/>
    <w:rsid w:val="004C5FB1"/>
    <w:rsid w:val="004E1730"/>
    <w:rsid w:val="004E41D5"/>
    <w:rsid w:val="004E7167"/>
    <w:rsid w:val="004F1DBC"/>
    <w:rsid w:val="004F6449"/>
    <w:rsid w:val="0050609C"/>
    <w:rsid w:val="005102A8"/>
    <w:rsid w:val="0051144B"/>
    <w:rsid w:val="00527F28"/>
    <w:rsid w:val="0053173A"/>
    <w:rsid w:val="00531EA6"/>
    <w:rsid w:val="0053233B"/>
    <w:rsid w:val="0054451F"/>
    <w:rsid w:val="005473E0"/>
    <w:rsid w:val="00547D6D"/>
    <w:rsid w:val="005560DA"/>
    <w:rsid w:val="00564E07"/>
    <w:rsid w:val="00564E1F"/>
    <w:rsid w:val="00566E12"/>
    <w:rsid w:val="005735AC"/>
    <w:rsid w:val="005750F1"/>
    <w:rsid w:val="0057695E"/>
    <w:rsid w:val="00577255"/>
    <w:rsid w:val="00577257"/>
    <w:rsid w:val="00580710"/>
    <w:rsid w:val="00593562"/>
    <w:rsid w:val="0059706E"/>
    <w:rsid w:val="005A1FA3"/>
    <w:rsid w:val="005B7216"/>
    <w:rsid w:val="005C25B7"/>
    <w:rsid w:val="005C28EE"/>
    <w:rsid w:val="005C332F"/>
    <w:rsid w:val="005C57F7"/>
    <w:rsid w:val="005C6D3A"/>
    <w:rsid w:val="005D7406"/>
    <w:rsid w:val="005E2557"/>
    <w:rsid w:val="005E4546"/>
    <w:rsid w:val="005E5325"/>
    <w:rsid w:val="005E6623"/>
    <w:rsid w:val="005E67A8"/>
    <w:rsid w:val="005F4493"/>
    <w:rsid w:val="005F7126"/>
    <w:rsid w:val="00606B5F"/>
    <w:rsid w:val="00613832"/>
    <w:rsid w:val="0061739E"/>
    <w:rsid w:val="00617493"/>
    <w:rsid w:val="00620F41"/>
    <w:rsid w:val="006232A4"/>
    <w:rsid w:val="006232F4"/>
    <w:rsid w:val="00624F86"/>
    <w:rsid w:val="0062630F"/>
    <w:rsid w:val="0062690E"/>
    <w:rsid w:val="00636758"/>
    <w:rsid w:val="006443E1"/>
    <w:rsid w:val="00664DD9"/>
    <w:rsid w:val="00665D55"/>
    <w:rsid w:val="00666FD1"/>
    <w:rsid w:val="00670EFE"/>
    <w:rsid w:val="006753E4"/>
    <w:rsid w:val="00682A6B"/>
    <w:rsid w:val="00682D91"/>
    <w:rsid w:val="006859FA"/>
    <w:rsid w:val="00686276"/>
    <w:rsid w:val="00697B55"/>
    <w:rsid w:val="006A125F"/>
    <w:rsid w:val="006A1AE0"/>
    <w:rsid w:val="006A3FB6"/>
    <w:rsid w:val="006B020E"/>
    <w:rsid w:val="006B1387"/>
    <w:rsid w:val="006B2278"/>
    <w:rsid w:val="006B7339"/>
    <w:rsid w:val="006C39D1"/>
    <w:rsid w:val="006C4B01"/>
    <w:rsid w:val="006C5878"/>
    <w:rsid w:val="006D2135"/>
    <w:rsid w:val="006D2C70"/>
    <w:rsid w:val="006D3166"/>
    <w:rsid w:val="006D3AAE"/>
    <w:rsid w:val="006D5B2E"/>
    <w:rsid w:val="006E357D"/>
    <w:rsid w:val="006E7889"/>
    <w:rsid w:val="00703349"/>
    <w:rsid w:val="0070359C"/>
    <w:rsid w:val="007037E1"/>
    <w:rsid w:val="00706090"/>
    <w:rsid w:val="00711A4B"/>
    <w:rsid w:val="00716583"/>
    <w:rsid w:val="00716685"/>
    <w:rsid w:val="00720EAF"/>
    <w:rsid w:val="0072557F"/>
    <w:rsid w:val="00740A08"/>
    <w:rsid w:val="00743BC1"/>
    <w:rsid w:val="0074483C"/>
    <w:rsid w:val="00745A7B"/>
    <w:rsid w:val="00757498"/>
    <w:rsid w:val="007578D4"/>
    <w:rsid w:val="00762E79"/>
    <w:rsid w:val="007717B6"/>
    <w:rsid w:val="00775AFB"/>
    <w:rsid w:val="0077705E"/>
    <w:rsid w:val="00777A6D"/>
    <w:rsid w:val="007813C4"/>
    <w:rsid w:val="00790914"/>
    <w:rsid w:val="007920F8"/>
    <w:rsid w:val="00793ADE"/>
    <w:rsid w:val="007A3967"/>
    <w:rsid w:val="007A4981"/>
    <w:rsid w:val="007A595A"/>
    <w:rsid w:val="007B28A2"/>
    <w:rsid w:val="007B4EE5"/>
    <w:rsid w:val="007B7B07"/>
    <w:rsid w:val="007C077F"/>
    <w:rsid w:val="007C4D17"/>
    <w:rsid w:val="007D0D78"/>
    <w:rsid w:val="007D7A93"/>
    <w:rsid w:val="007E3288"/>
    <w:rsid w:val="007E4283"/>
    <w:rsid w:val="007E42DC"/>
    <w:rsid w:val="007F1D44"/>
    <w:rsid w:val="00800415"/>
    <w:rsid w:val="008015C6"/>
    <w:rsid w:val="0080211D"/>
    <w:rsid w:val="008065B2"/>
    <w:rsid w:val="00807B00"/>
    <w:rsid w:val="00812C65"/>
    <w:rsid w:val="00814B76"/>
    <w:rsid w:val="00815190"/>
    <w:rsid w:val="008177CF"/>
    <w:rsid w:val="0081794E"/>
    <w:rsid w:val="00820B45"/>
    <w:rsid w:val="0082108F"/>
    <w:rsid w:val="00824BC9"/>
    <w:rsid w:val="008336F3"/>
    <w:rsid w:val="00834067"/>
    <w:rsid w:val="008404CC"/>
    <w:rsid w:val="00842B3B"/>
    <w:rsid w:val="008456C0"/>
    <w:rsid w:val="00852470"/>
    <w:rsid w:val="00854847"/>
    <w:rsid w:val="00861746"/>
    <w:rsid w:val="00862F54"/>
    <w:rsid w:val="008656F2"/>
    <w:rsid w:val="00865791"/>
    <w:rsid w:val="00866BFE"/>
    <w:rsid w:val="008703E9"/>
    <w:rsid w:val="0087094B"/>
    <w:rsid w:val="00871D74"/>
    <w:rsid w:val="00873F60"/>
    <w:rsid w:val="00884FAC"/>
    <w:rsid w:val="00886467"/>
    <w:rsid w:val="008870CC"/>
    <w:rsid w:val="00890F34"/>
    <w:rsid w:val="0089689B"/>
    <w:rsid w:val="008A441E"/>
    <w:rsid w:val="008B11B0"/>
    <w:rsid w:val="008B69AE"/>
    <w:rsid w:val="008B6A9F"/>
    <w:rsid w:val="008B77A5"/>
    <w:rsid w:val="008C116E"/>
    <w:rsid w:val="008C62F3"/>
    <w:rsid w:val="008D5556"/>
    <w:rsid w:val="008D6E3E"/>
    <w:rsid w:val="008E1440"/>
    <w:rsid w:val="008E1C9C"/>
    <w:rsid w:val="008E396E"/>
    <w:rsid w:val="008E621C"/>
    <w:rsid w:val="008E6E8A"/>
    <w:rsid w:val="008E700C"/>
    <w:rsid w:val="008F6F74"/>
    <w:rsid w:val="00902822"/>
    <w:rsid w:val="00916987"/>
    <w:rsid w:val="009220E2"/>
    <w:rsid w:val="00931199"/>
    <w:rsid w:val="00934AD7"/>
    <w:rsid w:val="009367B1"/>
    <w:rsid w:val="009452C1"/>
    <w:rsid w:val="00946F98"/>
    <w:rsid w:val="00947750"/>
    <w:rsid w:val="00947EDD"/>
    <w:rsid w:val="00952765"/>
    <w:rsid w:val="00957D38"/>
    <w:rsid w:val="00960562"/>
    <w:rsid w:val="00962E9D"/>
    <w:rsid w:val="009731BB"/>
    <w:rsid w:val="00973A56"/>
    <w:rsid w:val="009742C6"/>
    <w:rsid w:val="009812C0"/>
    <w:rsid w:val="0098648A"/>
    <w:rsid w:val="009901A1"/>
    <w:rsid w:val="00990301"/>
    <w:rsid w:val="00991D8F"/>
    <w:rsid w:val="009B5205"/>
    <w:rsid w:val="009B67CF"/>
    <w:rsid w:val="009C0A54"/>
    <w:rsid w:val="009C7BC1"/>
    <w:rsid w:val="009D045F"/>
    <w:rsid w:val="009D0CCD"/>
    <w:rsid w:val="009D263E"/>
    <w:rsid w:val="009D5D3C"/>
    <w:rsid w:val="009E0998"/>
    <w:rsid w:val="009E111D"/>
    <w:rsid w:val="009E7174"/>
    <w:rsid w:val="009F0F29"/>
    <w:rsid w:val="00A0150B"/>
    <w:rsid w:val="00A019D6"/>
    <w:rsid w:val="00A17872"/>
    <w:rsid w:val="00A2171C"/>
    <w:rsid w:val="00A24134"/>
    <w:rsid w:val="00A2518E"/>
    <w:rsid w:val="00A303E8"/>
    <w:rsid w:val="00A30B01"/>
    <w:rsid w:val="00A30C8B"/>
    <w:rsid w:val="00A31D4E"/>
    <w:rsid w:val="00A32994"/>
    <w:rsid w:val="00A33DB5"/>
    <w:rsid w:val="00A33E0D"/>
    <w:rsid w:val="00A3445A"/>
    <w:rsid w:val="00A34D3D"/>
    <w:rsid w:val="00A37F0C"/>
    <w:rsid w:val="00A42058"/>
    <w:rsid w:val="00A46ED5"/>
    <w:rsid w:val="00A50717"/>
    <w:rsid w:val="00A53B9B"/>
    <w:rsid w:val="00A62D2E"/>
    <w:rsid w:val="00A64F3A"/>
    <w:rsid w:val="00A65E78"/>
    <w:rsid w:val="00A735DB"/>
    <w:rsid w:val="00A84B0F"/>
    <w:rsid w:val="00A925B5"/>
    <w:rsid w:val="00A92E7B"/>
    <w:rsid w:val="00A9753A"/>
    <w:rsid w:val="00AB1B86"/>
    <w:rsid w:val="00AB417D"/>
    <w:rsid w:val="00AB6D63"/>
    <w:rsid w:val="00AC181B"/>
    <w:rsid w:val="00AC31D2"/>
    <w:rsid w:val="00AC3E28"/>
    <w:rsid w:val="00AE3413"/>
    <w:rsid w:val="00AE6169"/>
    <w:rsid w:val="00AF48A9"/>
    <w:rsid w:val="00AF5791"/>
    <w:rsid w:val="00AF5B58"/>
    <w:rsid w:val="00AF756E"/>
    <w:rsid w:val="00B0196E"/>
    <w:rsid w:val="00B01E75"/>
    <w:rsid w:val="00B02A97"/>
    <w:rsid w:val="00B04D2E"/>
    <w:rsid w:val="00B0663F"/>
    <w:rsid w:val="00B100DF"/>
    <w:rsid w:val="00B12A4B"/>
    <w:rsid w:val="00B152C5"/>
    <w:rsid w:val="00B16704"/>
    <w:rsid w:val="00B24FF1"/>
    <w:rsid w:val="00B2607D"/>
    <w:rsid w:val="00B27900"/>
    <w:rsid w:val="00B30A94"/>
    <w:rsid w:val="00B3129E"/>
    <w:rsid w:val="00B35B38"/>
    <w:rsid w:val="00B42628"/>
    <w:rsid w:val="00B47196"/>
    <w:rsid w:val="00B51207"/>
    <w:rsid w:val="00B518E5"/>
    <w:rsid w:val="00B545FD"/>
    <w:rsid w:val="00B65A62"/>
    <w:rsid w:val="00B67CA6"/>
    <w:rsid w:val="00B70F71"/>
    <w:rsid w:val="00B77101"/>
    <w:rsid w:val="00B85C12"/>
    <w:rsid w:val="00B871CF"/>
    <w:rsid w:val="00BA1DCA"/>
    <w:rsid w:val="00BB2B41"/>
    <w:rsid w:val="00BB31E8"/>
    <w:rsid w:val="00BB336C"/>
    <w:rsid w:val="00BB5C03"/>
    <w:rsid w:val="00BE09CD"/>
    <w:rsid w:val="00BE1FDD"/>
    <w:rsid w:val="00BF0676"/>
    <w:rsid w:val="00BF58CE"/>
    <w:rsid w:val="00C03349"/>
    <w:rsid w:val="00C052AE"/>
    <w:rsid w:val="00C12236"/>
    <w:rsid w:val="00C16021"/>
    <w:rsid w:val="00C21900"/>
    <w:rsid w:val="00C21EE0"/>
    <w:rsid w:val="00C24C71"/>
    <w:rsid w:val="00C26803"/>
    <w:rsid w:val="00C32E80"/>
    <w:rsid w:val="00C338D1"/>
    <w:rsid w:val="00C34360"/>
    <w:rsid w:val="00C40155"/>
    <w:rsid w:val="00C43CE7"/>
    <w:rsid w:val="00C44C00"/>
    <w:rsid w:val="00C45C32"/>
    <w:rsid w:val="00C6227C"/>
    <w:rsid w:val="00C65B69"/>
    <w:rsid w:val="00C7207A"/>
    <w:rsid w:val="00C72810"/>
    <w:rsid w:val="00C77105"/>
    <w:rsid w:val="00C80D7B"/>
    <w:rsid w:val="00C80DD3"/>
    <w:rsid w:val="00C80F4B"/>
    <w:rsid w:val="00C80FCB"/>
    <w:rsid w:val="00C84F89"/>
    <w:rsid w:val="00C863FA"/>
    <w:rsid w:val="00C9183D"/>
    <w:rsid w:val="00C93851"/>
    <w:rsid w:val="00C95983"/>
    <w:rsid w:val="00C95F53"/>
    <w:rsid w:val="00CA0BA1"/>
    <w:rsid w:val="00CA33A1"/>
    <w:rsid w:val="00CA55FC"/>
    <w:rsid w:val="00CA78B7"/>
    <w:rsid w:val="00CB01B0"/>
    <w:rsid w:val="00CB4D32"/>
    <w:rsid w:val="00CC1FB9"/>
    <w:rsid w:val="00CC58A7"/>
    <w:rsid w:val="00CC709F"/>
    <w:rsid w:val="00CD4368"/>
    <w:rsid w:val="00CD547C"/>
    <w:rsid w:val="00CD6AA7"/>
    <w:rsid w:val="00CD7775"/>
    <w:rsid w:val="00CF3766"/>
    <w:rsid w:val="00CF53EE"/>
    <w:rsid w:val="00D04105"/>
    <w:rsid w:val="00D04C39"/>
    <w:rsid w:val="00D11062"/>
    <w:rsid w:val="00D12444"/>
    <w:rsid w:val="00D21DCE"/>
    <w:rsid w:val="00D22217"/>
    <w:rsid w:val="00D426FE"/>
    <w:rsid w:val="00D42DAC"/>
    <w:rsid w:val="00D43B41"/>
    <w:rsid w:val="00D44D21"/>
    <w:rsid w:val="00D52C3C"/>
    <w:rsid w:val="00D54512"/>
    <w:rsid w:val="00D552BC"/>
    <w:rsid w:val="00D55971"/>
    <w:rsid w:val="00D60998"/>
    <w:rsid w:val="00D63E8E"/>
    <w:rsid w:val="00D67708"/>
    <w:rsid w:val="00D75858"/>
    <w:rsid w:val="00D8264A"/>
    <w:rsid w:val="00D87CEE"/>
    <w:rsid w:val="00D922AC"/>
    <w:rsid w:val="00D93B01"/>
    <w:rsid w:val="00D951D0"/>
    <w:rsid w:val="00D959E8"/>
    <w:rsid w:val="00DA0A37"/>
    <w:rsid w:val="00DA4022"/>
    <w:rsid w:val="00DA50FB"/>
    <w:rsid w:val="00DA6966"/>
    <w:rsid w:val="00DB2DAC"/>
    <w:rsid w:val="00DB5CB0"/>
    <w:rsid w:val="00DD05A9"/>
    <w:rsid w:val="00DD3151"/>
    <w:rsid w:val="00DD33E0"/>
    <w:rsid w:val="00DD60C8"/>
    <w:rsid w:val="00DE0FC0"/>
    <w:rsid w:val="00DE3B9F"/>
    <w:rsid w:val="00DE5C1D"/>
    <w:rsid w:val="00DE7D98"/>
    <w:rsid w:val="00DF2EAA"/>
    <w:rsid w:val="00DF53F5"/>
    <w:rsid w:val="00DF7D2A"/>
    <w:rsid w:val="00E027F2"/>
    <w:rsid w:val="00E10B78"/>
    <w:rsid w:val="00E214D8"/>
    <w:rsid w:val="00E321DF"/>
    <w:rsid w:val="00E32396"/>
    <w:rsid w:val="00E347C7"/>
    <w:rsid w:val="00E35E27"/>
    <w:rsid w:val="00E411F8"/>
    <w:rsid w:val="00E46E48"/>
    <w:rsid w:val="00E4765B"/>
    <w:rsid w:val="00E54BDD"/>
    <w:rsid w:val="00E556D0"/>
    <w:rsid w:val="00E60818"/>
    <w:rsid w:val="00E612A1"/>
    <w:rsid w:val="00E712CA"/>
    <w:rsid w:val="00E8102E"/>
    <w:rsid w:val="00E82751"/>
    <w:rsid w:val="00E85FAE"/>
    <w:rsid w:val="00E922B1"/>
    <w:rsid w:val="00EA500F"/>
    <w:rsid w:val="00EA57E9"/>
    <w:rsid w:val="00EB38D9"/>
    <w:rsid w:val="00EB68F4"/>
    <w:rsid w:val="00EC2D29"/>
    <w:rsid w:val="00EC403E"/>
    <w:rsid w:val="00EC5E8F"/>
    <w:rsid w:val="00ED7907"/>
    <w:rsid w:val="00EE6DA6"/>
    <w:rsid w:val="00EF010D"/>
    <w:rsid w:val="00EF182F"/>
    <w:rsid w:val="00EF1B9F"/>
    <w:rsid w:val="00EF2AB0"/>
    <w:rsid w:val="00EF5D54"/>
    <w:rsid w:val="00EF6630"/>
    <w:rsid w:val="00F0124D"/>
    <w:rsid w:val="00F05624"/>
    <w:rsid w:val="00F10B36"/>
    <w:rsid w:val="00F33B68"/>
    <w:rsid w:val="00F354C8"/>
    <w:rsid w:val="00F44052"/>
    <w:rsid w:val="00F47836"/>
    <w:rsid w:val="00F52237"/>
    <w:rsid w:val="00F55395"/>
    <w:rsid w:val="00F55577"/>
    <w:rsid w:val="00F56B3C"/>
    <w:rsid w:val="00F646C9"/>
    <w:rsid w:val="00F65281"/>
    <w:rsid w:val="00F777AF"/>
    <w:rsid w:val="00F928D4"/>
    <w:rsid w:val="00F9548C"/>
    <w:rsid w:val="00F96B83"/>
    <w:rsid w:val="00FA37D4"/>
    <w:rsid w:val="00FA380D"/>
    <w:rsid w:val="00FB03C6"/>
    <w:rsid w:val="00FB1FCA"/>
    <w:rsid w:val="00FB5BB3"/>
    <w:rsid w:val="00FB7C3A"/>
    <w:rsid w:val="00FC03D0"/>
    <w:rsid w:val="00FC6D4D"/>
    <w:rsid w:val="00FD3CE5"/>
    <w:rsid w:val="00FD421D"/>
    <w:rsid w:val="00FE4E9C"/>
    <w:rsid w:val="00FE5EFF"/>
    <w:rsid w:val="00FE6AB6"/>
    <w:rsid w:val="00FF0155"/>
    <w:rsid w:val="00FF0AEF"/>
    <w:rsid w:val="00FF2157"/>
    <w:rsid w:val="00FF44FB"/>
    <w:rsid w:val="00FF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2F3"/>
    <w:pPr>
      <w:keepNext/>
      <w:outlineLvl w:val="0"/>
    </w:pPr>
    <w:rPr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053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53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5102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5102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rsid w:val="009452C1"/>
    <w:pPr>
      <w:keepNext/>
      <w:widowControl w:val="0"/>
      <w:shd w:val="clear" w:color="auto" w:fill="FFFFFF"/>
      <w:suppressAutoHyphens/>
      <w:autoSpaceDE w:val="0"/>
      <w:autoSpaceDN w:val="0"/>
      <w:textAlignment w:val="baseline"/>
      <w:outlineLvl w:val="5"/>
    </w:pPr>
    <w:rPr>
      <w:b/>
      <w:bCs/>
      <w:color w:val="000000"/>
      <w:sz w:val="30"/>
      <w:szCs w:val="30"/>
    </w:rPr>
  </w:style>
  <w:style w:type="paragraph" w:styleId="Nagwek7">
    <w:name w:val="heading 7"/>
    <w:basedOn w:val="Normalny"/>
    <w:next w:val="Normalny"/>
    <w:link w:val="Nagwek7Znak"/>
    <w:rsid w:val="009452C1"/>
    <w:pPr>
      <w:keepNext/>
      <w:widowControl w:val="0"/>
      <w:shd w:val="clear" w:color="auto" w:fill="FFFFFF"/>
      <w:suppressAutoHyphens/>
      <w:autoSpaceDE w:val="0"/>
      <w:autoSpaceDN w:val="0"/>
      <w:textAlignment w:val="baseline"/>
      <w:outlineLvl w:val="6"/>
    </w:pPr>
    <w:rPr>
      <w:color w:val="000000"/>
      <w:sz w:val="30"/>
      <w:szCs w:val="30"/>
    </w:rPr>
  </w:style>
  <w:style w:type="paragraph" w:styleId="Nagwek8">
    <w:name w:val="heading 8"/>
    <w:basedOn w:val="Normalny"/>
    <w:next w:val="Normalny"/>
    <w:link w:val="Nagwek8Znak"/>
    <w:rsid w:val="009452C1"/>
    <w:pPr>
      <w:keepNext/>
      <w:widowControl w:val="0"/>
      <w:shd w:val="clear" w:color="auto" w:fill="FFFFFF"/>
      <w:suppressAutoHyphens/>
      <w:autoSpaceDE w:val="0"/>
      <w:autoSpaceDN w:val="0"/>
      <w:ind w:firstLine="851"/>
      <w:textAlignment w:val="baseline"/>
      <w:outlineLvl w:val="7"/>
    </w:pPr>
    <w:rPr>
      <w:b/>
      <w:bCs/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rsid w:val="009452C1"/>
    <w:pPr>
      <w:keepNext/>
      <w:widowControl w:val="0"/>
      <w:shd w:val="clear" w:color="auto" w:fill="FFFFFF"/>
      <w:suppressAutoHyphens/>
      <w:autoSpaceDE w:val="0"/>
      <w:autoSpaceDN w:val="0"/>
      <w:ind w:firstLine="567"/>
      <w:textAlignment w:val="baseline"/>
      <w:outlineLvl w:val="8"/>
    </w:pPr>
    <w:rPr>
      <w:b/>
      <w:bCs/>
      <w:color w:val="000000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1440"/>
    <w:pPr>
      <w:ind w:left="720"/>
      <w:contextualSpacing/>
    </w:pPr>
  </w:style>
  <w:style w:type="paragraph" w:styleId="Bezodstpw">
    <w:name w:val="No Spacing"/>
    <w:link w:val="BezodstpwZnak"/>
    <w:qFormat/>
    <w:rsid w:val="00AB6D6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7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62F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BE0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09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53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53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102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102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numbering" w:customStyle="1" w:styleId="WW8Num20">
    <w:name w:val="WW8Num20"/>
    <w:basedOn w:val="Bezlisty"/>
    <w:rsid w:val="005102A8"/>
    <w:pPr>
      <w:numPr>
        <w:numId w:val="1"/>
      </w:numPr>
    </w:pPr>
  </w:style>
  <w:style w:type="numbering" w:customStyle="1" w:styleId="WW8Num12">
    <w:name w:val="WW8Num12"/>
    <w:basedOn w:val="Bezlisty"/>
    <w:rsid w:val="005102A8"/>
    <w:pPr>
      <w:numPr>
        <w:numId w:val="2"/>
      </w:numPr>
    </w:pPr>
  </w:style>
  <w:style w:type="numbering" w:customStyle="1" w:styleId="WW8Num26">
    <w:name w:val="WW8Num26"/>
    <w:basedOn w:val="Bezlisty"/>
    <w:rsid w:val="005102A8"/>
    <w:pPr>
      <w:numPr>
        <w:numId w:val="3"/>
      </w:numPr>
    </w:pPr>
  </w:style>
  <w:style w:type="numbering" w:customStyle="1" w:styleId="WW8Num13">
    <w:name w:val="WW8Num13"/>
    <w:basedOn w:val="Bezlisty"/>
    <w:rsid w:val="005102A8"/>
    <w:pPr>
      <w:numPr>
        <w:numId w:val="4"/>
      </w:numPr>
    </w:pPr>
  </w:style>
  <w:style w:type="numbering" w:customStyle="1" w:styleId="WW8Num14">
    <w:name w:val="WW8Num14"/>
    <w:basedOn w:val="Bezlisty"/>
    <w:rsid w:val="005102A8"/>
    <w:pPr>
      <w:numPr>
        <w:numId w:val="5"/>
      </w:numPr>
    </w:pPr>
  </w:style>
  <w:style w:type="numbering" w:customStyle="1" w:styleId="WW8Num15">
    <w:name w:val="WW8Num15"/>
    <w:basedOn w:val="Bezlisty"/>
    <w:rsid w:val="005102A8"/>
    <w:pPr>
      <w:numPr>
        <w:numId w:val="6"/>
      </w:numPr>
    </w:pPr>
  </w:style>
  <w:style w:type="numbering" w:customStyle="1" w:styleId="WW8Num261">
    <w:name w:val="WW8Num261"/>
    <w:basedOn w:val="Bezlisty"/>
    <w:rsid w:val="005102A8"/>
  </w:style>
  <w:style w:type="table" w:customStyle="1" w:styleId="Tabela-Siatka1">
    <w:name w:val="Tabela - Siatka1"/>
    <w:basedOn w:val="Standardowy"/>
    <w:next w:val="Tabela-Siatka"/>
    <w:uiPriority w:val="59"/>
    <w:rsid w:val="0051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1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1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51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102A8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NormalnyWeb">
    <w:name w:val="Normal (Web)"/>
    <w:basedOn w:val="Normalny"/>
    <w:rsid w:val="005102A8"/>
    <w:pPr>
      <w:spacing w:before="100" w:beforeAutospacing="1" w:after="115"/>
    </w:pPr>
    <w:rPr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rsid w:val="005102A8"/>
  </w:style>
  <w:style w:type="character" w:styleId="Hipercze">
    <w:name w:val="Hyperlink"/>
    <w:basedOn w:val="Domylnaczcionkaakapitu"/>
    <w:uiPriority w:val="99"/>
    <w:unhideWhenUsed/>
    <w:rsid w:val="005102A8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9452C1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9452C1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rsid w:val="009452C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9452C1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52C1"/>
  </w:style>
  <w:style w:type="paragraph" w:styleId="Tekstpodstawowy">
    <w:name w:val="Body Text"/>
    <w:basedOn w:val="Normalny"/>
    <w:link w:val="TekstpodstawowyZnak"/>
    <w:rsid w:val="009452C1"/>
    <w:pPr>
      <w:widowControl w:val="0"/>
      <w:shd w:val="clear" w:color="auto" w:fill="FFFFFF"/>
      <w:suppressAutoHyphens/>
      <w:autoSpaceDE w:val="0"/>
      <w:autoSpaceDN w:val="0"/>
      <w:textAlignment w:val="baseline"/>
    </w:pPr>
    <w:rPr>
      <w:b/>
      <w:bCs/>
      <w:color w:val="000000"/>
      <w:sz w:val="30"/>
      <w:szCs w:val="30"/>
    </w:rPr>
  </w:style>
  <w:style w:type="character" w:customStyle="1" w:styleId="TekstpodstawowyZnak">
    <w:name w:val="Tekst podstawowy Znak"/>
    <w:basedOn w:val="Domylnaczcionkaakapitu"/>
    <w:link w:val="Tekstpodstawowy"/>
    <w:rsid w:val="009452C1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9452C1"/>
    <w:pPr>
      <w:widowControl w:val="0"/>
      <w:shd w:val="clear" w:color="auto" w:fill="FFFFFF"/>
      <w:suppressAutoHyphens/>
      <w:autoSpaceDE w:val="0"/>
      <w:autoSpaceDN w:val="0"/>
      <w:ind w:firstLine="567"/>
      <w:textAlignment w:val="baseline"/>
    </w:pPr>
    <w:rPr>
      <w:b/>
      <w:bCs/>
      <w:color w:val="000000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52C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character" w:styleId="Numerstrony">
    <w:name w:val="page number"/>
    <w:basedOn w:val="Domylnaczcionkaakapitu"/>
    <w:rsid w:val="009452C1"/>
  </w:style>
  <w:style w:type="paragraph" w:customStyle="1" w:styleId="Standard">
    <w:name w:val="Standard"/>
    <w:rsid w:val="009452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rsid w:val="009452C1"/>
    <w:pPr>
      <w:suppressAutoHyphens/>
      <w:autoSpaceDN w:val="0"/>
      <w:spacing w:after="200"/>
      <w:textAlignment w:val="baseline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Cytatintensywny">
    <w:name w:val="Intense Quote"/>
    <w:basedOn w:val="Normalny"/>
    <w:next w:val="Normalny"/>
    <w:link w:val="CytatintensywnyZnak"/>
    <w:rsid w:val="009452C1"/>
    <w:pPr>
      <w:pBdr>
        <w:bottom w:val="single" w:sz="4" w:space="4" w:color="4F81BD"/>
      </w:pBdr>
      <w:suppressAutoHyphens/>
      <w:autoSpaceDN w:val="0"/>
      <w:spacing w:before="200" w:after="280" w:line="276" w:lineRule="auto"/>
      <w:ind w:left="936" w:right="936"/>
      <w:textAlignment w:val="baseline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rsid w:val="009452C1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Tekstprzypisukocowego">
    <w:name w:val="endnote text"/>
    <w:basedOn w:val="Normalny"/>
    <w:link w:val="TekstprzypisukocowegoZnak"/>
    <w:rsid w:val="009452C1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52C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9452C1"/>
    <w:rPr>
      <w:position w:val="0"/>
      <w:vertAlign w:val="superscript"/>
    </w:rPr>
  </w:style>
  <w:style w:type="numbering" w:customStyle="1" w:styleId="WW8Num201">
    <w:name w:val="WW8Num201"/>
    <w:basedOn w:val="Bezlisty"/>
    <w:rsid w:val="009452C1"/>
    <w:pPr>
      <w:numPr>
        <w:numId w:val="7"/>
      </w:numPr>
    </w:pPr>
  </w:style>
  <w:style w:type="numbering" w:customStyle="1" w:styleId="WW8Num10">
    <w:name w:val="WW8Num10"/>
    <w:basedOn w:val="Bezlisty"/>
    <w:rsid w:val="009452C1"/>
    <w:pPr>
      <w:numPr>
        <w:numId w:val="8"/>
      </w:numPr>
    </w:pPr>
  </w:style>
  <w:style w:type="numbering" w:customStyle="1" w:styleId="WW8Num121">
    <w:name w:val="WW8Num121"/>
    <w:basedOn w:val="Bezlisty"/>
    <w:rsid w:val="009452C1"/>
    <w:pPr>
      <w:numPr>
        <w:numId w:val="9"/>
      </w:numPr>
    </w:pPr>
  </w:style>
  <w:style w:type="numbering" w:customStyle="1" w:styleId="WW8Num131">
    <w:name w:val="WW8Num131"/>
    <w:basedOn w:val="Bezlisty"/>
    <w:rsid w:val="009452C1"/>
    <w:pPr>
      <w:numPr>
        <w:numId w:val="10"/>
      </w:numPr>
    </w:pPr>
  </w:style>
  <w:style w:type="numbering" w:customStyle="1" w:styleId="WW8Num141">
    <w:name w:val="WW8Num141"/>
    <w:basedOn w:val="Bezlisty"/>
    <w:rsid w:val="009452C1"/>
    <w:pPr>
      <w:numPr>
        <w:numId w:val="11"/>
      </w:numPr>
    </w:pPr>
  </w:style>
  <w:style w:type="numbering" w:customStyle="1" w:styleId="WW8Num151">
    <w:name w:val="WW8Num151"/>
    <w:basedOn w:val="Bezlisty"/>
    <w:rsid w:val="009452C1"/>
    <w:pPr>
      <w:numPr>
        <w:numId w:val="12"/>
      </w:numPr>
    </w:pPr>
  </w:style>
  <w:style w:type="numbering" w:customStyle="1" w:styleId="WW8Num262">
    <w:name w:val="WW8Num262"/>
    <w:basedOn w:val="Bezlisty"/>
    <w:rsid w:val="009452C1"/>
    <w:pPr>
      <w:numPr>
        <w:numId w:val="13"/>
      </w:numPr>
    </w:pPr>
  </w:style>
  <w:style w:type="numbering" w:customStyle="1" w:styleId="WW8Num8">
    <w:name w:val="WW8Num8"/>
    <w:basedOn w:val="Bezlisty"/>
    <w:rsid w:val="009452C1"/>
    <w:pPr>
      <w:numPr>
        <w:numId w:val="14"/>
      </w:numPr>
    </w:pPr>
  </w:style>
  <w:style w:type="numbering" w:customStyle="1" w:styleId="WW8Num9">
    <w:name w:val="WW8Num9"/>
    <w:basedOn w:val="Bezlisty"/>
    <w:rsid w:val="009452C1"/>
    <w:pPr>
      <w:numPr>
        <w:numId w:val="15"/>
      </w:numPr>
    </w:pPr>
  </w:style>
  <w:style w:type="character" w:customStyle="1" w:styleId="notranslate">
    <w:name w:val="notranslate"/>
    <w:basedOn w:val="Domylnaczcionkaakapitu"/>
    <w:rsid w:val="00B0196E"/>
  </w:style>
  <w:style w:type="character" w:customStyle="1" w:styleId="Tekstpodstawowy2Znak">
    <w:name w:val="Tekst podstawowy 2 Znak"/>
    <w:basedOn w:val="Domylnaczcionkaakapitu"/>
    <w:link w:val="Tekstpodstawowy2"/>
    <w:semiHidden/>
    <w:rsid w:val="007037E1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037E1"/>
    <w:rPr>
      <w:rFonts w:ascii="Arial" w:hAnsi="Arial" w:cs="Arial"/>
      <w:color w:val="FF000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037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2F3"/>
    <w:pPr>
      <w:keepNext/>
      <w:outlineLvl w:val="0"/>
    </w:pPr>
    <w:rPr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053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53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5102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5102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rsid w:val="009452C1"/>
    <w:pPr>
      <w:keepNext/>
      <w:widowControl w:val="0"/>
      <w:shd w:val="clear" w:color="auto" w:fill="FFFFFF"/>
      <w:suppressAutoHyphens/>
      <w:autoSpaceDE w:val="0"/>
      <w:autoSpaceDN w:val="0"/>
      <w:textAlignment w:val="baseline"/>
      <w:outlineLvl w:val="5"/>
    </w:pPr>
    <w:rPr>
      <w:b/>
      <w:bCs/>
      <w:color w:val="000000"/>
      <w:sz w:val="30"/>
      <w:szCs w:val="30"/>
    </w:rPr>
  </w:style>
  <w:style w:type="paragraph" w:styleId="Nagwek7">
    <w:name w:val="heading 7"/>
    <w:basedOn w:val="Normalny"/>
    <w:next w:val="Normalny"/>
    <w:link w:val="Nagwek7Znak"/>
    <w:rsid w:val="009452C1"/>
    <w:pPr>
      <w:keepNext/>
      <w:widowControl w:val="0"/>
      <w:shd w:val="clear" w:color="auto" w:fill="FFFFFF"/>
      <w:suppressAutoHyphens/>
      <w:autoSpaceDE w:val="0"/>
      <w:autoSpaceDN w:val="0"/>
      <w:textAlignment w:val="baseline"/>
      <w:outlineLvl w:val="6"/>
    </w:pPr>
    <w:rPr>
      <w:color w:val="000000"/>
      <w:sz w:val="30"/>
      <w:szCs w:val="30"/>
    </w:rPr>
  </w:style>
  <w:style w:type="paragraph" w:styleId="Nagwek8">
    <w:name w:val="heading 8"/>
    <w:basedOn w:val="Normalny"/>
    <w:next w:val="Normalny"/>
    <w:link w:val="Nagwek8Znak"/>
    <w:rsid w:val="009452C1"/>
    <w:pPr>
      <w:keepNext/>
      <w:widowControl w:val="0"/>
      <w:shd w:val="clear" w:color="auto" w:fill="FFFFFF"/>
      <w:suppressAutoHyphens/>
      <w:autoSpaceDE w:val="0"/>
      <w:autoSpaceDN w:val="0"/>
      <w:ind w:firstLine="851"/>
      <w:textAlignment w:val="baseline"/>
      <w:outlineLvl w:val="7"/>
    </w:pPr>
    <w:rPr>
      <w:b/>
      <w:bCs/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rsid w:val="009452C1"/>
    <w:pPr>
      <w:keepNext/>
      <w:widowControl w:val="0"/>
      <w:shd w:val="clear" w:color="auto" w:fill="FFFFFF"/>
      <w:suppressAutoHyphens/>
      <w:autoSpaceDE w:val="0"/>
      <w:autoSpaceDN w:val="0"/>
      <w:ind w:firstLine="567"/>
      <w:textAlignment w:val="baseline"/>
      <w:outlineLvl w:val="8"/>
    </w:pPr>
    <w:rPr>
      <w:b/>
      <w:bCs/>
      <w:color w:val="000000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1440"/>
    <w:pPr>
      <w:ind w:left="720"/>
      <w:contextualSpacing/>
    </w:pPr>
  </w:style>
  <w:style w:type="paragraph" w:styleId="Bezodstpw">
    <w:name w:val="No Spacing"/>
    <w:link w:val="BezodstpwZnak"/>
    <w:qFormat/>
    <w:rsid w:val="00AB6D6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7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62F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BE0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09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53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53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102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102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numbering" w:customStyle="1" w:styleId="WW8Num20">
    <w:name w:val="WW8Num20"/>
    <w:basedOn w:val="Bezlisty"/>
    <w:rsid w:val="005102A8"/>
    <w:pPr>
      <w:numPr>
        <w:numId w:val="1"/>
      </w:numPr>
    </w:pPr>
  </w:style>
  <w:style w:type="numbering" w:customStyle="1" w:styleId="WW8Num12">
    <w:name w:val="WW8Num12"/>
    <w:basedOn w:val="Bezlisty"/>
    <w:rsid w:val="005102A8"/>
    <w:pPr>
      <w:numPr>
        <w:numId w:val="2"/>
      </w:numPr>
    </w:pPr>
  </w:style>
  <w:style w:type="numbering" w:customStyle="1" w:styleId="WW8Num26">
    <w:name w:val="WW8Num26"/>
    <w:basedOn w:val="Bezlisty"/>
    <w:rsid w:val="005102A8"/>
    <w:pPr>
      <w:numPr>
        <w:numId w:val="3"/>
      </w:numPr>
    </w:pPr>
  </w:style>
  <w:style w:type="numbering" w:customStyle="1" w:styleId="WW8Num13">
    <w:name w:val="WW8Num13"/>
    <w:basedOn w:val="Bezlisty"/>
    <w:rsid w:val="005102A8"/>
    <w:pPr>
      <w:numPr>
        <w:numId w:val="4"/>
      </w:numPr>
    </w:pPr>
  </w:style>
  <w:style w:type="numbering" w:customStyle="1" w:styleId="WW8Num14">
    <w:name w:val="WW8Num14"/>
    <w:basedOn w:val="Bezlisty"/>
    <w:rsid w:val="005102A8"/>
    <w:pPr>
      <w:numPr>
        <w:numId w:val="5"/>
      </w:numPr>
    </w:pPr>
  </w:style>
  <w:style w:type="numbering" w:customStyle="1" w:styleId="WW8Num15">
    <w:name w:val="WW8Num15"/>
    <w:basedOn w:val="Bezlisty"/>
    <w:rsid w:val="005102A8"/>
    <w:pPr>
      <w:numPr>
        <w:numId w:val="6"/>
      </w:numPr>
    </w:pPr>
  </w:style>
  <w:style w:type="numbering" w:customStyle="1" w:styleId="WW8Num261">
    <w:name w:val="WW8Num261"/>
    <w:basedOn w:val="Bezlisty"/>
    <w:rsid w:val="005102A8"/>
  </w:style>
  <w:style w:type="table" w:customStyle="1" w:styleId="Tabela-Siatka1">
    <w:name w:val="Tabela - Siatka1"/>
    <w:basedOn w:val="Standardowy"/>
    <w:next w:val="Tabela-Siatka"/>
    <w:uiPriority w:val="59"/>
    <w:rsid w:val="0051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1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1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51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102A8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NormalnyWeb">
    <w:name w:val="Normal (Web)"/>
    <w:basedOn w:val="Normalny"/>
    <w:rsid w:val="005102A8"/>
    <w:pPr>
      <w:spacing w:before="100" w:beforeAutospacing="1" w:after="115"/>
    </w:pPr>
    <w:rPr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rsid w:val="005102A8"/>
  </w:style>
  <w:style w:type="character" w:styleId="Hipercze">
    <w:name w:val="Hyperlink"/>
    <w:basedOn w:val="Domylnaczcionkaakapitu"/>
    <w:uiPriority w:val="99"/>
    <w:unhideWhenUsed/>
    <w:rsid w:val="005102A8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9452C1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9452C1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rsid w:val="009452C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9452C1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52C1"/>
  </w:style>
  <w:style w:type="paragraph" w:styleId="Tekstpodstawowy">
    <w:name w:val="Body Text"/>
    <w:basedOn w:val="Normalny"/>
    <w:link w:val="TekstpodstawowyZnak"/>
    <w:rsid w:val="009452C1"/>
    <w:pPr>
      <w:widowControl w:val="0"/>
      <w:shd w:val="clear" w:color="auto" w:fill="FFFFFF"/>
      <w:suppressAutoHyphens/>
      <w:autoSpaceDE w:val="0"/>
      <w:autoSpaceDN w:val="0"/>
      <w:textAlignment w:val="baseline"/>
    </w:pPr>
    <w:rPr>
      <w:b/>
      <w:bCs/>
      <w:color w:val="000000"/>
      <w:sz w:val="30"/>
      <w:szCs w:val="30"/>
    </w:rPr>
  </w:style>
  <w:style w:type="character" w:customStyle="1" w:styleId="TekstpodstawowyZnak">
    <w:name w:val="Tekst podstawowy Znak"/>
    <w:basedOn w:val="Domylnaczcionkaakapitu"/>
    <w:link w:val="Tekstpodstawowy"/>
    <w:rsid w:val="009452C1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9452C1"/>
    <w:pPr>
      <w:widowControl w:val="0"/>
      <w:shd w:val="clear" w:color="auto" w:fill="FFFFFF"/>
      <w:suppressAutoHyphens/>
      <w:autoSpaceDE w:val="0"/>
      <w:autoSpaceDN w:val="0"/>
      <w:ind w:firstLine="567"/>
      <w:textAlignment w:val="baseline"/>
    </w:pPr>
    <w:rPr>
      <w:b/>
      <w:bCs/>
      <w:color w:val="000000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52C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character" w:styleId="Numerstrony">
    <w:name w:val="page number"/>
    <w:basedOn w:val="Domylnaczcionkaakapitu"/>
    <w:rsid w:val="009452C1"/>
  </w:style>
  <w:style w:type="paragraph" w:customStyle="1" w:styleId="Standard">
    <w:name w:val="Standard"/>
    <w:rsid w:val="009452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rsid w:val="009452C1"/>
    <w:pPr>
      <w:suppressAutoHyphens/>
      <w:autoSpaceDN w:val="0"/>
      <w:spacing w:after="200"/>
      <w:textAlignment w:val="baseline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Cytatintensywny">
    <w:name w:val="Intense Quote"/>
    <w:basedOn w:val="Normalny"/>
    <w:next w:val="Normalny"/>
    <w:link w:val="CytatintensywnyZnak"/>
    <w:rsid w:val="009452C1"/>
    <w:pPr>
      <w:pBdr>
        <w:bottom w:val="single" w:sz="4" w:space="4" w:color="4F81BD"/>
      </w:pBdr>
      <w:suppressAutoHyphens/>
      <w:autoSpaceDN w:val="0"/>
      <w:spacing w:before="200" w:after="280" w:line="276" w:lineRule="auto"/>
      <w:ind w:left="936" w:right="936"/>
      <w:textAlignment w:val="baseline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rsid w:val="009452C1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Tekstprzypisukocowego">
    <w:name w:val="endnote text"/>
    <w:basedOn w:val="Normalny"/>
    <w:link w:val="TekstprzypisukocowegoZnak"/>
    <w:rsid w:val="009452C1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52C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9452C1"/>
    <w:rPr>
      <w:position w:val="0"/>
      <w:vertAlign w:val="superscript"/>
    </w:rPr>
  </w:style>
  <w:style w:type="numbering" w:customStyle="1" w:styleId="WW8Num201">
    <w:name w:val="WW8Num201"/>
    <w:basedOn w:val="Bezlisty"/>
    <w:rsid w:val="009452C1"/>
    <w:pPr>
      <w:numPr>
        <w:numId w:val="7"/>
      </w:numPr>
    </w:pPr>
  </w:style>
  <w:style w:type="numbering" w:customStyle="1" w:styleId="WW8Num10">
    <w:name w:val="WW8Num10"/>
    <w:basedOn w:val="Bezlisty"/>
    <w:rsid w:val="009452C1"/>
    <w:pPr>
      <w:numPr>
        <w:numId w:val="8"/>
      </w:numPr>
    </w:pPr>
  </w:style>
  <w:style w:type="numbering" w:customStyle="1" w:styleId="WW8Num121">
    <w:name w:val="WW8Num121"/>
    <w:basedOn w:val="Bezlisty"/>
    <w:rsid w:val="009452C1"/>
    <w:pPr>
      <w:numPr>
        <w:numId w:val="9"/>
      </w:numPr>
    </w:pPr>
  </w:style>
  <w:style w:type="numbering" w:customStyle="1" w:styleId="WW8Num131">
    <w:name w:val="WW8Num131"/>
    <w:basedOn w:val="Bezlisty"/>
    <w:rsid w:val="009452C1"/>
    <w:pPr>
      <w:numPr>
        <w:numId w:val="10"/>
      </w:numPr>
    </w:pPr>
  </w:style>
  <w:style w:type="numbering" w:customStyle="1" w:styleId="WW8Num141">
    <w:name w:val="WW8Num141"/>
    <w:basedOn w:val="Bezlisty"/>
    <w:rsid w:val="009452C1"/>
    <w:pPr>
      <w:numPr>
        <w:numId w:val="11"/>
      </w:numPr>
    </w:pPr>
  </w:style>
  <w:style w:type="numbering" w:customStyle="1" w:styleId="WW8Num151">
    <w:name w:val="WW8Num151"/>
    <w:basedOn w:val="Bezlisty"/>
    <w:rsid w:val="009452C1"/>
    <w:pPr>
      <w:numPr>
        <w:numId w:val="12"/>
      </w:numPr>
    </w:pPr>
  </w:style>
  <w:style w:type="numbering" w:customStyle="1" w:styleId="WW8Num262">
    <w:name w:val="WW8Num262"/>
    <w:basedOn w:val="Bezlisty"/>
    <w:rsid w:val="009452C1"/>
    <w:pPr>
      <w:numPr>
        <w:numId w:val="13"/>
      </w:numPr>
    </w:pPr>
  </w:style>
  <w:style w:type="numbering" w:customStyle="1" w:styleId="WW8Num8">
    <w:name w:val="WW8Num8"/>
    <w:basedOn w:val="Bezlisty"/>
    <w:rsid w:val="009452C1"/>
    <w:pPr>
      <w:numPr>
        <w:numId w:val="14"/>
      </w:numPr>
    </w:pPr>
  </w:style>
  <w:style w:type="numbering" w:customStyle="1" w:styleId="WW8Num9">
    <w:name w:val="WW8Num9"/>
    <w:basedOn w:val="Bezlisty"/>
    <w:rsid w:val="009452C1"/>
    <w:pPr>
      <w:numPr>
        <w:numId w:val="15"/>
      </w:numPr>
    </w:pPr>
  </w:style>
  <w:style w:type="character" w:customStyle="1" w:styleId="notranslate">
    <w:name w:val="notranslate"/>
    <w:basedOn w:val="Domylnaczcionkaakapitu"/>
    <w:rsid w:val="00B0196E"/>
  </w:style>
  <w:style w:type="character" w:customStyle="1" w:styleId="Tekstpodstawowy2Znak">
    <w:name w:val="Tekst podstawowy 2 Znak"/>
    <w:basedOn w:val="Domylnaczcionkaakapitu"/>
    <w:link w:val="Tekstpodstawowy2"/>
    <w:semiHidden/>
    <w:rsid w:val="007037E1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037E1"/>
    <w:rPr>
      <w:rFonts w:ascii="Arial" w:hAnsi="Arial" w:cs="Arial"/>
      <w:color w:val="FF000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037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0828-CD38-484C-995D-BB6392A5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40</Pages>
  <Words>9215</Words>
  <Characters>55290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achojnackazdrodow</dc:creator>
  <cp:lastModifiedBy>amichalowska</cp:lastModifiedBy>
  <cp:revision>589</cp:revision>
  <cp:lastPrinted>2020-02-05T11:46:00Z</cp:lastPrinted>
  <dcterms:created xsi:type="dcterms:W3CDTF">2019-11-04T01:23:00Z</dcterms:created>
  <dcterms:modified xsi:type="dcterms:W3CDTF">2020-02-07T08:33:00Z</dcterms:modified>
</cp:coreProperties>
</file>