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CC30E0" w:rsidRPr="00CC30E0" w:rsidTr="00CC30E0">
        <w:trPr>
          <w:trHeight w:val="265"/>
        </w:trPr>
        <w:tc>
          <w:tcPr>
            <w:tcW w:w="15417" w:type="dxa"/>
          </w:tcPr>
          <w:p w:rsidR="00CC30E0" w:rsidRPr="00CC30E0" w:rsidRDefault="00CC30E0" w:rsidP="00DC16AA">
            <w:pPr>
              <w:pStyle w:val="Default"/>
              <w:ind w:left="530" w:hanging="53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C30E0">
              <w:rPr>
                <w:b/>
                <w:bCs/>
                <w:sz w:val="22"/>
                <w:szCs w:val="22"/>
              </w:rPr>
              <w:t xml:space="preserve">ZAŁĄCZNIK Nr 1. </w:t>
            </w:r>
          </w:p>
          <w:p w:rsidR="00CC30E0" w:rsidRPr="00CC30E0" w:rsidRDefault="00CC30E0" w:rsidP="00DC16AA">
            <w:pPr>
              <w:pStyle w:val="Default"/>
              <w:rPr>
                <w:b/>
                <w:sz w:val="22"/>
                <w:szCs w:val="22"/>
              </w:rPr>
            </w:pPr>
            <w:r w:rsidRPr="00CC30E0">
              <w:rPr>
                <w:b/>
                <w:bCs/>
                <w:sz w:val="22"/>
                <w:szCs w:val="22"/>
              </w:rPr>
              <w:t>Pakiet nr 1</w:t>
            </w:r>
          </w:p>
        </w:tc>
      </w:tr>
      <w:tr w:rsidR="00CC30E0" w:rsidRPr="00CC30E0" w:rsidTr="00CC30E0">
        <w:trPr>
          <w:trHeight w:val="265"/>
        </w:trPr>
        <w:tc>
          <w:tcPr>
            <w:tcW w:w="15417" w:type="dxa"/>
          </w:tcPr>
          <w:p w:rsidR="00CC30E0" w:rsidRPr="00CC30E0" w:rsidRDefault="00CC30E0" w:rsidP="00713852">
            <w:pPr>
              <w:pStyle w:val="Default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 xml:space="preserve">Całodobowe żywienie pacjentów  w Szpitalu Ogólnym w Wysokiem Mazowieckiem </w:t>
            </w:r>
            <w:r w:rsidRPr="00CC30E0">
              <w:rPr>
                <w:sz w:val="22"/>
                <w:szCs w:val="22"/>
              </w:rPr>
              <w:t>(na okres 1</w:t>
            </w:r>
            <w:r w:rsidR="00713852">
              <w:rPr>
                <w:sz w:val="22"/>
                <w:szCs w:val="22"/>
              </w:rPr>
              <w:t>2</w:t>
            </w:r>
            <w:r w:rsidRPr="00CC30E0">
              <w:rPr>
                <w:sz w:val="22"/>
                <w:szCs w:val="22"/>
              </w:rPr>
              <w:t xml:space="preserve"> miesięcy).</w:t>
            </w:r>
          </w:p>
        </w:tc>
      </w:tr>
    </w:tbl>
    <w:tbl>
      <w:tblPr>
        <w:tblStyle w:val="Tabela-Siatka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0"/>
        <w:gridCol w:w="1842"/>
        <w:gridCol w:w="2410"/>
        <w:gridCol w:w="1134"/>
        <w:gridCol w:w="2126"/>
        <w:gridCol w:w="1985"/>
      </w:tblGrid>
      <w:tr w:rsidR="00CC30E0" w:rsidRPr="00CC30E0" w:rsidTr="00CC30E0">
        <w:tc>
          <w:tcPr>
            <w:tcW w:w="852" w:type="dxa"/>
          </w:tcPr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>L.p.</w:t>
            </w: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842" w:type="dxa"/>
          </w:tcPr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2410" w:type="dxa"/>
          </w:tcPr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>Przewidywana ilość</w:t>
            </w:r>
          </w:p>
        </w:tc>
        <w:tc>
          <w:tcPr>
            <w:tcW w:w="1134" w:type="dxa"/>
          </w:tcPr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2126" w:type="dxa"/>
          </w:tcPr>
          <w:p w:rsidR="00CC30E0" w:rsidRPr="00CC30E0" w:rsidRDefault="00CC30E0" w:rsidP="00CC30E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bCs/>
                <w:sz w:val="22"/>
                <w:szCs w:val="22"/>
              </w:rPr>
              <w:t>Cena brutto za jedn. miary</w:t>
            </w:r>
          </w:p>
        </w:tc>
        <w:tc>
          <w:tcPr>
            <w:tcW w:w="1985" w:type="dxa"/>
          </w:tcPr>
          <w:p w:rsidR="00CC30E0" w:rsidRPr="00CC30E0" w:rsidRDefault="00CC30E0" w:rsidP="00CC30E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CC30E0" w:rsidRPr="00CC30E0" w:rsidTr="00CC30E0">
        <w:tc>
          <w:tcPr>
            <w:tcW w:w="85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  <w:r w:rsidRPr="00CC30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7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Śniadania</w:t>
            </w:r>
          </w:p>
        </w:tc>
        <w:tc>
          <w:tcPr>
            <w:tcW w:w="184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Szt.</w:t>
            </w:r>
          </w:p>
        </w:tc>
        <w:tc>
          <w:tcPr>
            <w:tcW w:w="241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713852" w:rsidP="00CC3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C30E0" w:rsidRPr="00CC30E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134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</w:tr>
      <w:tr w:rsidR="00CC30E0" w:rsidRPr="00CC30E0" w:rsidTr="00CC30E0">
        <w:tc>
          <w:tcPr>
            <w:tcW w:w="85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  <w:r w:rsidRPr="00CC30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7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Obiady</w:t>
            </w:r>
          </w:p>
        </w:tc>
        <w:tc>
          <w:tcPr>
            <w:tcW w:w="184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Szt.</w:t>
            </w:r>
          </w:p>
        </w:tc>
        <w:tc>
          <w:tcPr>
            <w:tcW w:w="241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713852" w:rsidP="00CC3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C30E0" w:rsidRPr="00CC30E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134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</w:tr>
      <w:tr w:rsidR="00CC30E0" w:rsidRPr="00CC30E0" w:rsidTr="00CC30E0">
        <w:tc>
          <w:tcPr>
            <w:tcW w:w="85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  <w:r w:rsidRPr="00CC30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7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Kolacje</w:t>
            </w:r>
          </w:p>
        </w:tc>
        <w:tc>
          <w:tcPr>
            <w:tcW w:w="184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Szt.</w:t>
            </w:r>
          </w:p>
        </w:tc>
        <w:tc>
          <w:tcPr>
            <w:tcW w:w="241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713852" w:rsidP="00CC3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C30E0" w:rsidRPr="00CC30E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134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</w:tr>
      <w:tr w:rsidR="00713852" w:rsidRPr="00CC30E0" w:rsidTr="00EC3D60">
        <w:tc>
          <w:tcPr>
            <w:tcW w:w="6522" w:type="dxa"/>
            <w:gridSpan w:val="2"/>
          </w:tcPr>
          <w:p w:rsidR="00713852" w:rsidRPr="00CC30E0" w:rsidRDefault="00713852" w:rsidP="00CC30E0">
            <w:pPr>
              <w:jc w:val="center"/>
              <w:rPr>
                <w:rFonts w:ascii="Arial" w:hAnsi="Arial" w:cs="Arial"/>
                <w:b/>
              </w:rPr>
            </w:pPr>
          </w:p>
          <w:p w:rsidR="00713852" w:rsidRPr="00CC30E0" w:rsidRDefault="00713852" w:rsidP="00CC30E0">
            <w:pPr>
              <w:jc w:val="center"/>
              <w:rPr>
                <w:rFonts w:ascii="Arial" w:hAnsi="Arial" w:cs="Arial"/>
                <w:b/>
              </w:rPr>
            </w:pPr>
            <w:r w:rsidRPr="00CC30E0">
              <w:rPr>
                <w:rFonts w:ascii="Arial" w:hAnsi="Arial" w:cs="Arial"/>
                <w:b/>
              </w:rPr>
              <w:t>Wartość brutto ogółem:</w:t>
            </w:r>
          </w:p>
        </w:tc>
        <w:tc>
          <w:tcPr>
            <w:tcW w:w="9497" w:type="dxa"/>
            <w:gridSpan w:val="5"/>
          </w:tcPr>
          <w:p w:rsidR="00713852" w:rsidRPr="00CC30E0" w:rsidRDefault="00713852" w:rsidP="00CC30E0">
            <w:pPr>
              <w:jc w:val="center"/>
              <w:rPr>
                <w:rFonts w:ascii="Arial" w:hAnsi="Arial" w:cs="Arial"/>
              </w:rPr>
            </w:pPr>
          </w:p>
          <w:p w:rsidR="00713852" w:rsidRPr="00CC30E0" w:rsidRDefault="00713852" w:rsidP="00CC30E0">
            <w:pPr>
              <w:jc w:val="center"/>
              <w:rPr>
                <w:rFonts w:ascii="Arial" w:hAnsi="Arial" w:cs="Arial"/>
              </w:rPr>
            </w:pPr>
          </w:p>
          <w:p w:rsidR="00713852" w:rsidRPr="00CC30E0" w:rsidRDefault="00713852" w:rsidP="00CC30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30E0" w:rsidRDefault="00CC30E0" w:rsidP="00CC30E0">
      <w:pPr>
        <w:spacing w:after="0"/>
        <w:rPr>
          <w:rFonts w:ascii="Arial" w:hAnsi="Arial" w:cs="Arial"/>
        </w:rPr>
      </w:pPr>
    </w:p>
    <w:p w:rsidR="00CC30E0" w:rsidRDefault="00CC30E0" w:rsidP="00CC30E0">
      <w:pPr>
        <w:spacing w:after="0"/>
        <w:rPr>
          <w:rFonts w:ascii="Arial" w:hAnsi="Arial" w:cs="Arial"/>
        </w:rPr>
      </w:pPr>
    </w:p>
    <w:p w:rsidR="00CC30E0" w:rsidRPr="00CC30E0" w:rsidRDefault="00CC30E0" w:rsidP="00CC30E0">
      <w:pPr>
        <w:spacing w:after="0"/>
        <w:rPr>
          <w:rFonts w:ascii="Arial" w:hAnsi="Arial" w:cs="Arial"/>
          <w:b/>
        </w:rPr>
      </w:pPr>
      <w:r w:rsidRPr="00CC30E0">
        <w:rPr>
          <w:rFonts w:ascii="Arial" w:hAnsi="Arial" w:cs="Arial"/>
          <w:b/>
        </w:rPr>
        <w:t>Pakiet nr 2</w:t>
      </w: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81"/>
      </w:tblGrid>
      <w:tr w:rsidR="00CC30E0" w:rsidRPr="00CC30E0" w:rsidTr="00CC30E0">
        <w:trPr>
          <w:trHeight w:val="265"/>
        </w:trPr>
        <w:tc>
          <w:tcPr>
            <w:tcW w:w="13981" w:type="dxa"/>
          </w:tcPr>
          <w:p w:rsidR="00CC30E0" w:rsidRPr="00CC30E0" w:rsidRDefault="00CC30E0" w:rsidP="00713852">
            <w:pPr>
              <w:pStyle w:val="Default"/>
              <w:tabs>
                <w:tab w:val="left" w:pos="208"/>
              </w:tabs>
              <w:ind w:hanging="40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 xml:space="preserve">Całodobowe żywienie pacjentów  w Szpitalu w Ciechanowcu </w:t>
            </w:r>
            <w:r w:rsidRPr="00CC30E0">
              <w:rPr>
                <w:sz w:val="22"/>
                <w:szCs w:val="22"/>
              </w:rPr>
              <w:t>(na okres 1</w:t>
            </w:r>
            <w:r w:rsidR="00713852">
              <w:rPr>
                <w:sz w:val="22"/>
                <w:szCs w:val="22"/>
              </w:rPr>
              <w:t>2</w:t>
            </w:r>
            <w:r w:rsidRPr="00CC30E0">
              <w:rPr>
                <w:sz w:val="22"/>
                <w:szCs w:val="22"/>
              </w:rPr>
              <w:t xml:space="preserve"> miesięcy</w:t>
            </w:r>
            <w:r w:rsidRPr="00CC30E0">
              <w:rPr>
                <w:b/>
                <w:sz w:val="22"/>
                <w:szCs w:val="22"/>
              </w:rPr>
              <w:t>).</w:t>
            </w:r>
          </w:p>
        </w:tc>
      </w:tr>
    </w:tbl>
    <w:tbl>
      <w:tblPr>
        <w:tblStyle w:val="Tabela-Siatka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0"/>
        <w:gridCol w:w="1842"/>
        <w:gridCol w:w="2410"/>
        <w:gridCol w:w="1134"/>
        <w:gridCol w:w="2126"/>
        <w:gridCol w:w="1985"/>
      </w:tblGrid>
      <w:tr w:rsidR="00CC30E0" w:rsidRPr="00CC30E0" w:rsidTr="00CC30E0">
        <w:tc>
          <w:tcPr>
            <w:tcW w:w="852" w:type="dxa"/>
          </w:tcPr>
          <w:p w:rsid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>L.p.</w:t>
            </w: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842" w:type="dxa"/>
          </w:tcPr>
          <w:p w:rsid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2410" w:type="dxa"/>
          </w:tcPr>
          <w:p w:rsid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>Przewidywana ilość</w:t>
            </w:r>
          </w:p>
        </w:tc>
        <w:tc>
          <w:tcPr>
            <w:tcW w:w="1134" w:type="dxa"/>
          </w:tcPr>
          <w:p w:rsid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2126" w:type="dxa"/>
          </w:tcPr>
          <w:p w:rsidR="00CC30E0" w:rsidRDefault="00CC30E0" w:rsidP="00CC30E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bCs/>
                <w:sz w:val="22"/>
                <w:szCs w:val="22"/>
              </w:rPr>
              <w:t>Cena brutto za jedn. miary</w:t>
            </w:r>
          </w:p>
        </w:tc>
        <w:tc>
          <w:tcPr>
            <w:tcW w:w="1985" w:type="dxa"/>
          </w:tcPr>
          <w:p w:rsidR="00CC30E0" w:rsidRDefault="00CC30E0" w:rsidP="00CC30E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C30E0" w:rsidRPr="00CC30E0" w:rsidRDefault="00CC30E0" w:rsidP="00CC30E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30E0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CC30E0" w:rsidRPr="00CC30E0" w:rsidTr="00CC30E0">
        <w:tc>
          <w:tcPr>
            <w:tcW w:w="85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</w:p>
          <w:p w:rsid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  <w:r w:rsidRPr="00CC30E0">
              <w:rPr>
                <w:rFonts w:ascii="Arial" w:hAnsi="Arial" w:cs="Arial"/>
                <w:b/>
              </w:rPr>
              <w:t>1.</w:t>
            </w:r>
          </w:p>
          <w:p w:rsid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Śniadania</w:t>
            </w:r>
          </w:p>
        </w:tc>
        <w:tc>
          <w:tcPr>
            <w:tcW w:w="184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Szt.</w:t>
            </w:r>
          </w:p>
        </w:tc>
        <w:tc>
          <w:tcPr>
            <w:tcW w:w="241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713852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2</w:t>
            </w:r>
            <w:r w:rsidR="00713852">
              <w:rPr>
                <w:rFonts w:ascii="Arial" w:hAnsi="Arial" w:cs="Arial"/>
              </w:rPr>
              <w:t>5</w:t>
            </w:r>
            <w:r w:rsidRPr="00CC30E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134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</w:tr>
      <w:tr w:rsidR="00CC30E0" w:rsidRPr="00CC30E0" w:rsidTr="00CC30E0">
        <w:tc>
          <w:tcPr>
            <w:tcW w:w="85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</w:p>
          <w:p w:rsid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  <w:r w:rsidRPr="00CC30E0">
              <w:rPr>
                <w:rFonts w:ascii="Arial" w:hAnsi="Arial" w:cs="Arial"/>
                <w:b/>
              </w:rPr>
              <w:t>2.</w:t>
            </w: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Obiady</w:t>
            </w:r>
          </w:p>
        </w:tc>
        <w:tc>
          <w:tcPr>
            <w:tcW w:w="184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Szt.</w:t>
            </w:r>
          </w:p>
        </w:tc>
        <w:tc>
          <w:tcPr>
            <w:tcW w:w="241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713852" w:rsidP="00CC3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C30E0" w:rsidRPr="00CC30E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134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</w:tr>
      <w:tr w:rsidR="00CC30E0" w:rsidRPr="00CC30E0" w:rsidTr="00CC30E0">
        <w:tc>
          <w:tcPr>
            <w:tcW w:w="85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</w:p>
          <w:p w:rsid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  <w:r w:rsidRPr="00CC30E0">
              <w:rPr>
                <w:rFonts w:ascii="Arial" w:hAnsi="Arial" w:cs="Arial"/>
                <w:b/>
              </w:rPr>
              <w:t>3.</w:t>
            </w: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Kolacje</w:t>
            </w:r>
          </w:p>
        </w:tc>
        <w:tc>
          <w:tcPr>
            <w:tcW w:w="1842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  <w:r w:rsidRPr="00CC30E0">
              <w:rPr>
                <w:rFonts w:ascii="Arial" w:hAnsi="Arial" w:cs="Arial"/>
              </w:rPr>
              <w:t>Szt.</w:t>
            </w:r>
          </w:p>
        </w:tc>
        <w:tc>
          <w:tcPr>
            <w:tcW w:w="2410" w:type="dxa"/>
          </w:tcPr>
          <w:p w:rsid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  <w:p w:rsidR="00CC30E0" w:rsidRPr="00CC30E0" w:rsidRDefault="00713852" w:rsidP="00CC3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C30E0" w:rsidRPr="00CC30E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134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C30E0" w:rsidRPr="00CC30E0" w:rsidRDefault="00CC30E0" w:rsidP="00CC30E0">
            <w:pPr>
              <w:jc w:val="center"/>
              <w:rPr>
                <w:rFonts w:ascii="Arial" w:hAnsi="Arial" w:cs="Arial"/>
              </w:rPr>
            </w:pPr>
          </w:p>
        </w:tc>
      </w:tr>
      <w:tr w:rsidR="00713852" w:rsidRPr="00CC30E0" w:rsidTr="00FF563C">
        <w:tc>
          <w:tcPr>
            <w:tcW w:w="6522" w:type="dxa"/>
            <w:gridSpan w:val="2"/>
          </w:tcPr>
          <w:p w:rsidR="00713852" w:rsidRDefault="00713852" w:rsidP="00CC30E0">
            <w:pPr>
              <w:jc w:val="center"/>
              <w:rPr>
                <w:rFonts w:ascii="Arial" w:hAnsi="Arial" w:cs="Arial"/>
              </w:rPr>
            </w:pPr>
          </w:p>
          <w:p w:rsidR="00713852" w:rsidRPr="00CC30E0" w:rsidRDefault="00713852" w:rsidP="00CC30E0">
            <w:pPr>
              <w:jc w:val="center"/>
              <w:rPr>
                <w:rFonts w:ascii="Arial" w:hAnsi="Arial" w:cs="Arial"/>
                <w:b/>
              </w:rPr>
            </w:pPr>
            <w:r w:rsidRPr="00CC30E0">
              <w:rPr>
                <w:rFonts w:ascii="Arial" w:hAnsi="Arial" w:cs="Arial"/>
                <w:b/>
              </w:rPr>
              <w:t>Wartość brutto ogółem:</w:t>
            </w:r>
          </w:p>
          <w:p w:rsidR="00713852" w:rsidRPr="00CC30E0" w:rsidRDefault="00713852" w:rsidP="00CC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5"/>
          </w:tcPr>
          <w:p w:rsidR="00713852" w:rsidRPr="00CC30E0" w:rsidRDefault="00713852" w:rsidP="00CC30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30E0" w:rsidRPr="00CC30E0" w:rsidRDefault="00CC30E0" w:rsidP="00CC30E0">
      <w:pPr>
        <w:pStyle w:val="Bezodstpw"/>
        <w:spacing w:line="360" w:lineRule="auto"/>
        <w:ind w:firstLine="851"/>
        <w:jc w:val="center"/>
        <w:rPr>
          <w:sz w:val="22"/>
          <w:szCs w:val="22"/>
        </w:rPr>
      </w:pPr>
    </w:p>
    <w:sectPr w:rsidR="00CC30E0" w:rsidRPr="00CC30E0" w:rsidSect="00CC30E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E0"/>
    <w:rsid w:val="00713852"/>
    <w:rsid w:val="00B93646"/>
    <w:rsid w:val="00CC30E0"/>
    <w:rsid w:val="00D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3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C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CC30E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3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C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CC30E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eskowronska</dc:creator>
  <cp:lastModifiedBy>eskowronska</cp:lastModifiedBy>
  <cp:revision>2</cp:revision>
  <cp:lastPrinted>2018-01-19T07:37:00Z</cp:lastPrinted>
  <dcterms:created xsi:type="dcterms:W3CDTF">2018-01-19T12:39:00Z</dcterms:created>
  <dcterms:modified xsi:type="dcterms:W3CDTF">2018-01-19T12:39:00Z</dcterms:modified>
</cp:coreProperties>
</file>